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DA20" w14:textId="4176D4CF" w:rsidR="00B40893" w:rsidRPr="00A27D55" w:rsidRDefault="00B40893" w:rsidP="00B40893">
      <w:pPr>
        <w:spacing w:after="0" w:line="276" w:lineRule="auto"/>
        <w:ind w:firstLine="720"/>
        <w:jc w:val="center"/>
        <w:rPr>
          <w:rFonts w:eastAsia="Calibri" w:cstheme="minorHAnsi"/>
          <w:b/>
          <w:lang w:eastAsia="en-GB"/>
        </w:rPr>
      </w:pPr>
      <w:r w:rsidRPr="00A27D55">
        <w:rPr>
          <w:rFonts w:eastAsia="Calibri" w:cstheme="minorHAnsi"/>
          <w:b/>
          <w:lang w:eastAsia="en-GB"/>
        </w:rPr>
        <w:t>Minutes of the</w:t>
      </w:r>
      <w:r w:rsidR="00AD06AD" w:rsidRPr="00A27D55">
        <w:rPr>
          <w:rFonts w:eastAsia="Calibri" w:cstheme="minorHAnsi"/>
          <w:b/>
          <w:lang w:eastAsia="en-GB"/>
        </w:rPr>
        <w:t xml:space="preserve"> 2</w:t>
      </w:r>
      <w:r w:rsidR="00C4685E" w:rsidRPr="00A27D55">
        <w:rPr>
          <w:rFonts w:eastAsia="Calibri" w:cstheme="minorHAnsi"/>
          <w:b/>
          <w:lang w:eastAsia="en-GB"/>
        </w:rPr>
        <w:t>5</w:t>
      </w:r>
      <w:r w:rsidR="00555D28" w:rsidRPr="00A27D55">
        <w:rPr>
          <w:rFonts w:eastAsia="Calibri" w:cstheme="minorHAnsi"/>
          <w:b/>
          <w:vertAlign w:val="superscript"/>
          <w:lang w:eastAsia="en-GB"/>
        </w:rPr>
        <w:t>th</w:t>
      </w:r>
      <w:r w:rsidRPr="00A27D55">
        <w:rPr>
          <w:rFonts w:eastAsia="Calibri" w:cstheme="minorHAnsi"/>
          <w:b/>
          <w:lang w:eastAsia="en-GB"/>
        </w:rPr>
        <w:t xml:space="preserve"> </w:t>
      </w:r>
      <w:r w:rsidRPr="00A27D55">
        <w:rPr>
          <w:rFonts w:eastAsia="Calibri" w:cstheme="minorHAnsi"/>
          <w:b/>
          <w:color w:val="000000"/>
          <w:lang w:eastAsia="en-GB"/>
        </w:rPr>
        <w:t>Meeting</w:t>
      </w:r>
      <w:r w:rsidRPr="00A27D55">
        <w:rPr>
          <w:rFonts w:eastAsia="Calibri" w:cstheme="minorHAnsi"/>
          <w:b/>
          <w:lang w:eastAsia="en-GB"/>
        </w:rPr>
        <w:t xml:space="preserve"> of the Mid Copeland GDF Community Partnership</w:t>
      </w:r>
    </w:p>
    <w:p w14:paraId="5996DC1C" w14:textId="3BB16329" w:rsidR="00B40893" w:rsidRPr="00A27D55" w:rsidRDefault="00B40893" w:rsidP="00B40893">
      <w:pPr>
        <w:spacing w:after="0" w:line="276" w:lineRule="auto"/>
        <w:ind w:firstLine="720"/>
        <w:jc w:val="center"/>
        <w:rPr>
          <w:rFonts w:eastAsia="Calibri" w:cstheme="minorHAnsi"/>
          <w:bCs/>
          <w:lang w:eastAsia="en-GB"/>
        </w:rPr>
      </w:pPr>
    </w:p>
    <w:p w14:paraId="0B86F9E3" w14:textId="596F3266" w:rsidR="00B40893" w:rsidRPr="00A27D55" w:rsidRDefault="00B40893" w:rsidP="00B40893">
      <w:pPr>
        <w:spacing w:after="0" w:line="276" w:lineRule="auto"/>
        <w:rPr>
          <w:rFonts w:eastAsia="Calibri" w:cstheme="minorHAnsi"/>
          <w:b/>
          <w:color w:val="FF0000"/>
          <w:lang w:eastAsia="en-GB"/>
        </w:rPr>
      </w:pPr>
      <w:r w:rsidRPr="00A27D55">
        <w:rPr>
          <w:rFonts w:eastAsia="Calibri" w:cstheme="minorHAnsi"/>
          <w:b/>
          <w:lang w:eastAsia="en-GB"/>
        </w:rPr>
        <w:t>Held at</w:t>
      </w:r>
      <w:r w:rsidRPr="00A27D55">
        <w:rPr>
          <w:rFonts w:eastAsia="Calibri" w:cstheme="minorHAnsi"/>
          <w:b/>
          <w:lang w:eastAsia="en-GB"/>
        </w:rPr>
        <w:tab/>
      </w:r>
      <w:r w:rsidRPr="00A27D55">
        <w:rPr>
          <w:rFonts w:eastAsia="Calibri" w:cstheme="minorHAnsi"/>
          <w:b/>
          <w:lang w:eastAsia="en-GB"/>
        </w:rPr>
        <w:tab/>
      </w:r>
      <w:r w:rsidRPr="00A27D55">
        <w:rPr>
          <w:rFonts w:eastAsia="Calibri" w:cstheme="minorHAnsi"/>
          <w:b/>
          <w:lang w:eastAsia="en-GB"/>
        </w:rPr>
        <w:tab/>
      </w:r>
      <w:r w:rsidR="00C4685E" w:rsidRPr="00A27D55">
        <w:rPr>
          <w:rFonts w:eastAsia="Calibri" w:cstheme="minorHAnsi"/>
          <w:b/>
          <w:lang w:eastAsia="en-GB"/>
        </w:rPr>
        <w:t xml:space="preserve">St Mary’s </w:t>
      </w:r>
      <w:r w:rsidR="00670B01" w:rsidRPr="00A27D55">
        <w:rPr>
          <w:rFonts w:eastAsia="Calibri" w:cstheme="minorHAnsi"/>
          <w:b/>
          <w:lang w:eastAsia="en-GB"/>
        </w:rPr>
        <w:t>Church</w:t>
      </w:r>
      <w:r w:rsidR="00C01C74" w:rsidRPr="00A27D55">
        <w:rPr>
          <w:rFonts w:eastAsia="Calibri" w:cstheme="minorHAnsi"/>
          <w:b/>
          <w:lang w:eastAsia="en-GB"/>
        </w:rPr>
        <w:t xml:space="preserve"> Room</w:t>
      </w:r>
      <w:r w:rsidR="00C4685E" w:rsidRPr="00A27D55">
        <w:rPr>
          <w:rFonts w:eastAsia="Calibri" w:cstheme="minorHAnsi"/>
          <w:b/>
          <w:lang w:eastAsia="en-GB"/>
        </w:rPr>
        <w:t>, Gosforth</w:t>
      </w:r>
      <w:r w:rsidR="00670B01" w:rsidRPr="00A27D55">
        <w:rPr>
          <w:rFonts w:eastAsia="Calibri" w:cstheme="minorHAnsi"/>
          <w:b/>
          <w:lang w:eastAsia="en-GB"/>
        </w:rPr>
        <w:t xml:space="preserve">, </w:t>
      </w:r>
      <w:hyperlink r:id="rId11" w:tgtFrame="_blank" w:history="1">
        <w:r w:rsidR="00670B01" w:rsidRPr="00A27D55">
          <w:rPr>
            <w:rStyle w:val="Hyperlink"/>
            <w:rFonts w:eastAsia="Calibri" w:cstheme="minorHAnsi"/>
            <w:b/>
            <w:color w:val="auto"/>
            <w:u w:val="none"/>
            <w:lang w:eastAsia="en-GB"/>
          </w:rPr>
          <w:t>Wasdale Road, Gosforth CA20 1BG</w:t>
        </w:r>
      </w:hyperlink>
      <w:r w:rsidR="001E27C2" w:rsidRPr="00A27D55">
        <w:rPr>
          <w:rFonts w:eastAsia="Calibri" w:cstheme="minorHAnsi"/>
          <w:b/>
          <w:lang w:eastAsia="en-GB"/>
        </w:rPr>
        <w:t xml:space="preserve"> </w:t>
      </w:r>
    </w:p>
    <w:p w14:paraId="542D3987" w14:textId="77777777" w:rsidR="00B40893" w:rsidRPr="00A27D55" w:rsidRDefault="00B40893" w:rsidP="00B40893">
      <w:pPr>
        <w:spacing w:after="0" w:line="276" w:lineRule="auto"/>
        <w:rPr>
          <w:rFonts w:eastAsia="Calibri" w:cstheme="minorHAnsi"/>
          <w:b/>
          <w:lang w:eastAsia="en-GB"/>
        </w:rPr>
      </w:pPr>
    </w:p>
    <w:p w14:paraId="6604D57E" w14:textId="72293AF2" w:rsidR="00B40893" w:rsidRPr="00A27D55" w:rsidRDefault="00B40893" w:rsidP="00B40893">
      <w:pPr>
        <w:spacing w:after="0" w:line="276" w:lineRule="auto"/>
        <w:rPr>
          <w:rFonts w:eastAsia="Calibri" w:cstheme="minorHAnsi"/>
          <w:b/>
          <w:lang w:eastAsia="en-GB"/>
        </w:rPr>
      </w:pPr>
      <w:r w:rsidRPr="00A27D55">
        <w:rPr>
          <w:rFonts w:eastAsia="Calibri" w:cstheme="minorHAnsi"/>
          <w:b/>
          <w:lang w:eastAsia="en-GB"/>
        </w:rPr>
        <w:t>On</w:t>
      </w:r>
      <w:r w:rsidRPr="00A27D55">
        <w:rPr>
          <w:rFonts w:eastAsia="Calibri" w:cstheme="minorHAnsi"/>
          <w:b/>
          <w:lang w:eastAsia="en-GB"/>
        </w:rPr>
        <w:tab/>
      </w:r>
      <w:r w:rsidRPr="00A27D55">
        <w:rPr>
          <w:rFonts w:eastAsia="Calibri" w:cstheme="minorHAnsi"/>
          <w:b/>
          <w:lang w:eastAsia="en-GB"/>
        </w:rPr>
        <w:tab/>
      </w:r>
      <w:r w:rsidRPr="00A27D55">
        <w:rPr>
          <w:rFonts w:eastAsia="Calibri" w:cstheme="minorHAnsi"/>
          <w:b/>
          <w:lang w:eastAsia="en-GB"/>
        </w:rPr>
        <w:tab/>
        <w:t xml:space="preserve"> </w:t>
      </w:r>
      <w:r w:rsidR="001770ED" w:rsidRPr="00A27D55">
        <w:rPr>
          <w:rFonts w:eastAsia="Calibri" w:cstheme="minorHAnsi"/>
          <w:b/>
          <w:lang w:eastAsia="en-GB"/>
        </w:rPr>
        <w:t xml:space="preserve">Monday </w:t>
      </w:r>
      <w:r w:rsidR="00C4685E" w:rsidRPr="00A27D55">
        <w:rPr>
          <w:rFonts w:eastAsia="Calibri" w:cstheme="minorHAnsi"/>
          <w:b/>
          <w:lang w:eastAsia="en-GB"/>
        </w:rPr>
        <w:t>3</w:t>
      </w:r>
      <w:r w:rsidR="00C4685E" w:rsidRPr="00A27D55">
        <w:rPr>
          <w:rFonts w:eastAsia="Calibri" w:cstheme="minorHAnsi"/>
          <w:b/>
          <w:vertAlign w:val="superscript"/>
          <w:lang w:eastAsia="en-GB"/>
        </w:rPr>
        <w:t>rd</w:t>
      </w:r>
      <w:r w:rsidR="00C4685E" w:rsidRPr="00A27D55">
        <w:rPr>
          <w:rFonts w:eastAsia="Calibri" w:cstheme="minorHAnsi"/>
          <w:b/>
          <w:lang w:eastAsia="en-GB"/>
        </w:rPr>
        <w:t xml:space="preserve"> March 2</w:t>
      </w:r>
      <w:r w:rsidR="00E27684" w:rsidRPr="00A27D55">
        <w:rPr>
          <w:rFonts w:eastAsia="Calibri" w:cstheme="minorHAnsi"/>
          <w:b/>
          <w:lang w:eastAsia="en-GB"/>
        </w:rPr>
        <w:t>02</w:t>
      </w:r>
      <w:r w:rsidR="00C4685E" w:rsidRPr="00A27D55">
        <w:rPr>
          <w:rFonts w:eastAsia="Calibri" w:cstheme="minorHAnsi"/>
          <w:b/>
          <w:lang w:eastAsia="en-GB"/>
        </w:rPr>
        <w:t>5</w:t>
      </w:r>
    </w:p>
    <w:p w14:paraId="627F40BA" w14:textId="77777777" w:rsidR="00B40893" w:rsidRPr="00A27D55" w:rsidRDefault="00B40893" w:rsidP="00B40893">
      <w:pPr>
        <w:spacing w:after="0" w:line="276" w:lineRule="auto"/>
        <w:rPr>
          <w:rFonts w:eastAsia="Calibri" w:cstheme="minorHAnsi"/>
          <w:b/>
          <w:color w:val="000000"/>
          <w:lang w:eastAsia="en-GB"/>
        </w:rPr>
      </w:pPr>
    </w:p>
    <w:p w14:paraId="46E3065F" w14:textId="68D1794A" w:rsidR="00B40893" w:rsidRPr="00A27D55" w:rsidRDefault="00B40893" w:rsidP="00B40893">
      <w:pPr>
        <w:spacing w:after="0" w:line="276" w:lineRule="auto"/>
        <w:rPr>
          <w:rFonts w:eastAsia="Calibri" w:cstheme="minorHAnsi"/>
          <w:b/>
          <w:color w:val="000000"/>
          <w:lang w:eastAsia="en-GB"/>
        </w:rPr>
      </w:pPr>
      <w:r w:rsidRPr="00A27D55">
        <w:rPr>
          <w:rFonts w:eastAsia="Calibri" w:cstheme="minorHAnsi"/>
          <w:b/>
          <w:color w:val="000000"/>
          <w:lang w:eastAsia="en-GB"/>
        </w:rPr>
        <w:t>Commencing at</w:t>
      </w:r>
      <w:r w:rsidRPr="00A27D55">
        <w:rPr>
          <w:rFonts w:eastAsia="Calibri" w:cstheme="minorHAnsi"/>
          <w:b/>
          <w:color w:val="000000"/>
          <w:lang w:eastAsia="en-GB"/>
        </w:rPr>
        <w:tab/>
      </w:r>
      <w:r w:rsidRPr="00A27D55">
        <w:rPr>
          <w:rFonts w:eastAsia="Calibri" w:cstheme="minorHAnsi"/>
          <w:b/>
          <w:color w:val="000000"/>
          <w:lang w:eastAsia="en-GB"/>
        </w:rPr>
        <w:tab/>
      </w:r>
      <w:r w:rsidR="001E27C2" w:rsidRPr="00A27D55">
        <w:rPr>
          <w:rFonts w:eastAsia="Calibri" w:cstheme="minorHAnsi"/>
          <w:b/>
          <w:color w:val="000000"/>
          <w:lang w:eastAsia="en-GB"/>
        </w:rPr>
        <w:t>3</w:t>
      </w:r>
      <w:r w:rsidR="00227C01" w:rsidRPr="00A27D55">
        <w:rPr>
          <w:rFonts w:eastAsia="Calibri" w:cstheme="minorHAnsi"/>
          <w:b/>
          <w:color w:val="000000"/>
          <w:lang w:eastAsia="en-GB"/>
        </w:rPr>
        <w:t>:</w:t>
      </w:r>
      <w:r w:rsidR="00AD06AD" w:rsidRPr="00A27D55">
        <w:rPr>
          <w:rFonts w:eastAsia="Calibri" w:cstheme="minorHAnsi"/>
          <w:b/>
          <w:color w:val="000000"/>
          <w:lang w:eastAsia="en-GB"/>
        </w:rPr>
        <w:t>0</w:t>
      </w:r>
      <w:r w:rsidR="00227C01" w:rsidRPr="00A27D55">
        <w:rPr>
          <w:rFonts w:eastAsia="Calibri" w:cstheme="minorHAnsi"/>
          <w:b/>
          <w:color w:val="000000"/>
          <w:lang w:eastAsia="en-GB"/>
        </w:rPr>
        <w:t>0</w:t>
      </w:r>
      <w:r w:rsidRPr="00A27D55">
        <w:rPr>
          <w:rFonts w:eastAsia="Calibri" w:cstheme="minorHAnsi"/>
          <w:b/>
          <w:color w:val="000000"/>
          <w:lang w:eastAsia="en-GB"/>
        </w:rPr>
        <w:t>pm</w:t>
      </w:r>
    </w:p>
    <w:p w14:paraId="0E784C72" w14:textId="77777777" w:rsidR="00B40893" w:rsidRPr="00A27D55" w:rsidRDefault="00B40893" w:rsidP="00B40893">
      <w:pPr>
        <w:spacing w:after="0" w:line="276" w:lineRule="auto"/>
        <w:rPr>
          <w:rFonts w:eastAsia="Calibri" w:cstheme="minorHAnsi"/>
          <w:b/>
          <w:color w:val="000000"/>
          <w:u w:val="single"/>
          <w:lang w:eastAsia="en-GB"/>
        </w:rPr>
      </w:pPr>
    </w:p>
    <w:p w14:paraId="38197467" w14:textId="77777777" w:rsidR="00B40893" w:rsidRPr="00A27D55" w:rsidRDefault="00B40893" w:rsidP="00B40893">
      <w:pPr>
        <w:spacing w:after="0" w:line="276" w:lineRule="auto"/>
        <w:rPr>
          <w:rFonts w:eastAsia="Calibri" w:cstheme="minorHAnsi"/>
          <w:b/>
          <w:color w:val="000000"/>
          <w:u w:val="single"/>
          <w:lang w:eastAsia="en-GB"/>
        </w:rPr>
      </w:pPr>
      <w:r w:rsidRPr="00A27D55">
        <w:rPr>
          <w:rFonts w:eastAsia="Calibri" w:cstheme="minorHAnsi"/>
          <w:b/>
          <w:color w:val="000000"/>
          <w:u w:val="single"/>
          <w:lang w:eastAsia="en-GB"/>
        </w:rPr>
        <w:t>Present:</w:t>
      </w:r>
    </w:p>
    <w:p w14:paraId="439355BB" w14:textId="77777777" w:rsidR="00B40893" w:rsidRPr="00A27D55" w:rsidRDefault="00B40893"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Andy Pratt</w:t>
      </w:r>
      <w:r w:rsidRPr="00A27D55">
        <w:rPr>
          <w:rFonts w:eastAsia="Calibri" w:cstheme="minorHAnsi"/>
          <w:bCs/>
          <w:color w:val="000000"/>
          <w:lang w:eastAsia="en-GB"/>
        </w:rPr>
        <w:tab/>
      </w:r>
      <w:r w:rsidRPr="00A27D55">
        <w:rPr>
          <w:rFonts w:eastAsia="Calibri" w:cstheme="minorHAnsi"/>
          <w:bCs/>
          <w:color w:val="000000"/>
          <w:lang w:eastAsia="en-GB"/>
        </w:rPr>
        <w:tab/>
        <w:t>Chair</w:t>
      </w:r>
    </w:p>
    <w:p w14:paraId="064CB743" w14:textId="3363A7D9" w:rsidR="00B40893" w:rsidRPr="00A27D55" w:rsidRDefault="00B40893" w:rsidP="00B40893">
      <w:pPr>
        <w:spacing w:after="0" w:line="276" w:lineRule="auto"/>
        <w:rPr>
          <w:rFonts w:eastAsia="Calibri" w:cstheme="minorHAnsi"/>
          <w:color w:val="000000" w:themeColor="text1"/>
          <w:lang w:eastAsia="en-GB"/>
        </w:rPr>
      </w:pPr>
      <w:r w:rsidRPr="00A27D55">
        <w:rPr>
          <w:rFonts w:eastAsia="Calibri" w:cstheme="minorHAnsi"/>
          <w:color w:val="000000" w:themeColor="text1"/>
          <w:lang w:eastAsia="en-GB"/>
        </w:rPr>
        <w:t>Sam Pollen</w:t>
      </w:r>
      <w:r w:rsidRPr="00A27D55">
        <w:rPr>
          <w:rFonts w:eastAsia="Calibri" w:cstheme="minorHAnsi"/>
          <w:color w:val="000000" w:themeColor="text1"/>
          <w:lang w:eastAsia="en-GB"/>
        </w:rPr>
        <w:tab/>
      </w:r>
      <w:r w:rsidRPr="00A27D55">
        <w:rPr>
          <w:rFonts w:eastAsia="Calibri" w:cstheme="minorHAnsi"/>
          <w:color w:val="000000" w:themeColor="text1"/>
          <w:lang w:eastAsia="en-GB"/>
        </w:rPr>
        <w:tab/>
        <w:t xml:space="preserve">Cumberland Council </w:t>
      </w:r>
      <w:r w:rsidR="001E27C2" w:rsidRPr="00A27D55">
        <w:rPr>
          <w:rFonts w:eastAsia="Calibri" w:cstheme="minorHAnsi"/>
          <w:color w:val="000000" w:themeColor="text1"/>
          <w:lang w:eastAsia="en-GB"/>
        </w:rPr>
        <w:t>Lead</w:t>
      </w:r>
      <w:r w:rsidR="00B63F80" w:rsidRPr="00A27D55">
        <w:rPr>
          <w:rFonts w:eastAsia="Calibri" w:cstheme="minorHAnsi"/>
          <w:color w:val="000000" w:themeColor="text1"/>
          <w:lang w:eastAsia="en-GB"/>
        </w:rPr>
        <w:t xml:space="preserve"> </w:t>
      </w:r>
    </w:p>
    <w:p w14:paraId="49281F7B" w14:textId="77777777" w:rsidR="001C2EFC" w:rsidRPr="00A27D55" w:rsidRDefault="00B40893" w:rsidP="00B40893">
      <w:pPr>
        <w:spacing w:after="0" w:line="276" w:lineRule="auto"/>
        <w:ind w:left="1440" w:hanging="1440"/>
        <w:rPr>
          <w:rFonts w:eastAsia="Calibri" w:cstheme="minorHAnsi"/>
          <w:bCs/>
          <w:color w:val="000000"/>
          <w:lang w:eastAsia="en-GB"/>
        </w:rPr>
      </w:pPr>
      <w:r w:rsidRPr="00A27D55">
        <w:rPr>
          <w:rFonts w:eastAsia="Calibri" w:cstheme="minorHAnsi"/>
          <w:bCs/>
          <w:color w:val="000000"/>
          <w:lang w:eastAsia="en-GB"/>
        </w:rPr>
        <w:t>Gillian Johnston</w:t>
      </w:r>
      <w:r w:rsidRPr="00A27D55">
        <w:rPr>
          <w:rFonts w:eastAsia="Calibri" w:cstheme="minorHAnsi"/>
          <w:bCs/>
          <w:color w:val="000000"/>
          <w:lang w:eastAsia="en-GB"/>
        </w:rPr>
        <w:tab/>
      </w:r>
      <w:r w:rsidRPr="00A27D55">
        <w:rPr>
          <w:rFonts w:eastAsia="Calibri" w:cstheme="minorHAnsi"/>
          <w:bCs/>
          <w:color w:val="000000"/>
          <w:lang w:eastAsia="en-GB"/>
        </w:rPr>
        <w:tab/>
        <w:t>NWS Community Engagement Manager</w:t>
      </w:r>
      <w:r w:rsidRPr="00A27D55">
        <w:rPr>
          <w:rFonts w:eastAsia="Calibri" w:cstheme="minorHAnsi"/>
          <w:bCs/>
          <w:color w:val="000000"/>
          <w:lang w:eastAsia="en-GB"/>
        </w:rPr>
        <w:tab/>
      </w:r>
    </w:p>
    <w:p w14:paraId="481F2E07" w14:textId="7DD32325" w:rsidR="00B40893" w:rsidRPr="00A27D55" w:rsidRDefault="001C2EFC" w:rsidP="00B40893">
      <w:pPr>
        <w:spacing w:after="0" w:line="276" w:lineRule="auto"/>
        <w:ind w:left="1440" w:hanging="1440"/>
        <w:rPr>
          <w:rFonts w:eastAsia="Calibri" w:cstheme="minorHAnsi"/>
          <w:bCs/>
          <w:color w:val="000000"/>
          <w:lang w:eastAsia="en-GB"/>
        </w:rPr>
      </w:pPr>
      <w:r w:rsidRPr="00A27D55">
        <w:rPr>
          <w:rFonts w:eastAsia="Calibri" w:cstheme="minorHAnsi"/>
          <w:bCs/>
          <w:color w:val="000000"/>
          <w:lang w:eastAsia="en-GB"/>
        </w:rPr>
        <w:t>Cllr David Moore</w:t>
      </w:r>
      <w:r w:rsidRPr="00A27D55">
        <w:rPr>
          <w:rFonts w:eastAsia="Calibri" w:cstheme="minorHAnsi"/>
          <w:bCs/>
          <w:color w:val="000000"/>
          <w:lang w:eastAsia="en-GB"/>
        </w:rPr>
        <w:tab/>
        <w:t>Seascale Parish Council</w:t>
      </w:r>
      <w:r w:rsidR="00B40893" w:rsidRPr="00A27D55">
        <w:rPr>
          <w:rFonts w:eastAsia="Calibri" w:cstheme="minorHAnsi"/>
          <w:bCs/>
          <w:color w:val="000000"/>
          <w:lang w:eastAsia="en-GB"/>
        </w:rPr>
        <w:tab/>
      </w:r>
      <w:r w:rsidR="00B40893" w:rsidRPr="00A27D55">
        <w:rPr>
          <w:rFonts w:eastAsia="Calibri" w:cstheme="minorHAnsi"/>
          <w:bCs/>
          <w:color w:val="000000"/>
          <w:lang w:eastAsia="en-GB"/>
        </w:rPr>
        <w:tab/>
      </w:r>
    </w:p>
    <w:p w14:paraId="13F25BF5" w14:textId="77777777" w:rsidR="001C2EFC" w:rsidRPr="00A27D55" w:rsidRDefault="001C2EFC" w:rsidP="001C2EFC">
      <w:pPr>
        <w:spacing w:after="0" w:line="276" w:lineRule="auto"/>
        <w:rPr>
          <w:rFonts w:eastAsia="Calibri" w:cstheme="minorHAnsi"/>
          <w:bCs/>
          <w:color w:val="000000"/>
          <w:lang w:eastAsia="en-GB"/>
        </w:rPr>
      </w:pPr>
      <w:r w:rsidRPr="00A27D55">
        <w:rPr>
          <w:rFonts w:eastAsia="Calibri" w:cstheme="minorHAnsi"/>
          <w:bCs/>
          <w:color w:val="000000"/>
          <w:lang w:eastAsia="en-GB"/>
        </w:rPr>
        <w:t>Karen Warmoth</w:t>
      </w:r>
      <w:r w:rsidRPr="00A27D55">
        <w:rPr>
          <w:rFonts w:eastAsia="Calibri" w:cstheme="minorHAnsi"/>
          <w:bCs/>
          <w:color w:val="000000"/>
          <w:lang w:eastAsia="en-GB"/>
        </w:rPr>
        <w:tab/>
      </w:r>
      <w:r w:rsidRPr="00A27D55">
        <w:rPr>
          <w:rFonts w:eastAsia="Calibri" w:cstheme="minorHAnsi"/>
          <w:bCs/>
          <w:color w:val="000000"/>
          <w:lang w:eastAsia="en-GB"/>
        </w:rPr>
        <w:tab/>
        <w:t xml:space="preserve">Drigg &amp; Carleton Parish Council </w:t>
      </w:r>
    </w:p>
    <w:p w14:paraId="71D78322" w14:textId="50B77650" w:rsidR="00B40893" w:rsidRPr="00A27D55" w:rsidRDefault="00B40893"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Mike Slater</w:t>
      </w:r>
      <w:r w:rsidRPr="00A27D55">
        <w:rPr>
          <w:rFonts w:eastAsia="Calibri" w:cstheme="minorHAnsi"/>
          <w:bCs/>
          <w:color w:val="000000"/>
          <w:lang w:eastAsia="en-GB"/>
        </w:rPr>
        <w:tab/>
      </w:r>
      <w:r w:rsidRPr="00A27D55">
        <w:rPr>
          <w:rFonts w:eastAsia="Calibri" w:cstheme="minorHAnsi"/>
          <w:bCs/>
          <w:color w:val="000000"/>
          <w:lang w:eastAsia="en-GB"/>
        </w:rPr>
        <w:tab/>
        <w:t>Farming Sector Lead</w:t>
      </w:r>
    </w:p>
    <w:p w14:paraId="3A7AB4B2" w14:textId="77777777" w:rsidR="0064553F" w:rsidRPr="00A27D55" w:rsidRDefault="0064553F" w:rsidP="0064553F">
      <w:pPr>
        <w:spacing w:after="0" w:line="276" w:lineRule="auto"/>
        <w:rPr>
          <w:rFonts w:eastAsia="Calibri" w:cstheme="minorHAnsi"/>
          <w:bCs/>
          <w:color w:val="000000"/>
          <w:lang w:eastAsia="en-GB"/>
        </w:rPr>
      </w:pPr>
      <w:r w:rsidRPr="00A27D55">
        <w:rPr>
          <w:rFonts w:eastAsia="Calibri" w:cstheme="minorHAnsi"/>
          <w:bCs/>
          <w:color w:val="000000"/>
          <w:lang w:eastAsia="en-GB"/>
        </w:rPr>
        <w:t>Yvonne Clarkson</w:t>
      </w:r>
      <w:r w:rsidRPr="00A27D55">
        <w:rPr>
          <w:rFonts w:eastAsia="Calibri" w:cstheme="minorHAnsi"/>
          <w:bCs/>
          <w:color w:val="000000"/>
          <w:lang w:eastAsia="en-GB"/>
        </w:rPr>
        <w:tab/>
        <w:t>Business Sector Lead</w:t>
      </w:r>
    </w:p>
    <w:p w14:paraId="239537C0" w14:textId="77777777" w:rsidR="00CE7C35" w:rsidRPr="00A27D55" w:rsidRDefault="00CE7C35" w:rsidP="00CE7C35">
      <w:pPr>
        <w:spacing w:after="0" w:line="276" w:lineRule="auto"/>
        <w:rPr>
          <w:rFonts w:eastAsia="Calibri" w:cstheme="minorHAnsi"/>
          <w:color w:val="000000" w:themeColor="text1"/>
          <w:lang w:eastAsia="en-GB"/>
        </w:rPr>
      </w:pPr>
      <w:r w:rsidRPr="00A27D55">
        <w:rPr>
          <w:rFonts w:eastAsia="Calibri" w:cstheme="minorHAnsi"/>
          <w:color w:val="000000" w:themeColor="text1"/>
          <w:lang w:eastAsia="en-GB"/>
        </w:rPr>
        <w:t>Deborah Naylor</w:t>
      </w:r>
      <w:r w:rsidRPr="00A27D55">
        <w:rPr>
          <w:rFonts w:cstheme="minorHAnsi"/>
        </w:rPr>
        <w:tab/>
      </w:r>
      <w:r w:rsidRPr="00A27D55">
        <w:rPr>
          <w:rFonts w:cstheme="minorHAnsi"/>
        </w:rPr>
        <w:tab/>
      </w:r>
      <w:r w:rsidRPr="00A27D55">
        <w:rPr>
          <w:rFonts w:eastAsia="Calibri" w:cstheme="minorHAnsi"/>
          <w:color w:val="000000" w:themeColor="text1"/>
          <w:lang w:eastAsia="en-GB"/>
        </w:rPr>
        <w:t xml:space="preserve">Youth Sector Lead </w:t>
      </w:r>
    </w:p>
    <w:p w14:paraId="11B9B0ED" w14:textId="77777777" w:rsidR="00C4685E" w:rsidRPr="00A27D55" w:rsidRDefault="00CE7C35" w:rsidP="00CE7C35">
      <w:pPr>
        <w:spacing w:after="0" w:line="276" w:lineRule="auto"/>
        <w:rPr>
          <w:rFonts w:eastAsia="Calibri" w:cstheme="minorHAnsi"/>
          <w:bCs/>
          <w:color w:val="000000"/>
          <w:lang w:eastAsia="en-GB"/>
        </w:rPr>
      </w:pPr>
      <w:r w:rsidRPr="00A27D55">
        <w:rPr>
          <w:rFonts w:eastAsia="Calibri" w:cstheme="minorHAnsi"/>
          <w:bCs/>
          <w:color w:val="000000"/>
          <w:lang w:eastAsia="en-GB"/>
        </w:rPr>
        <w:t>Jackie Atkinson</w:t>
      </w:r>
      <w:r w:rsidRPr="00A27D55">
        <w:rPr>
          <w:rFonts w:eastAsia="Calibri" w:cstheme="minorHAnsi"/>
          <w:bCs/>
          <w:color w:val="000000"/>
          <w:lang w:eastAsia="en-GB"/>
        </w:rPr>
        <w:tab/>
      </w:r>
      <w:r w:rsidRPr="00A27D55">
        <w:rPr>
          <w:rFonts w:eastAsia="Calibri" w:cstheme="minorHAnsi"/>
          <w:bCs/>
          <w:color w:val="000000"/>
          <w:lang w:eastAsia="en-GB"/>
        </w:rPr>
        <w:tab/>
        <w:t>Gosforth Parish Council</w:t>
      </w:r>
    </w:p>
    <w:p w14:paraId="1D4C7206" w14:textId="77777777" w:rsidR="00C4685E" w:rsidRPr="00A27D55" w:rsidRDefault="00C4685E" w:rsidP="00C4685E">
      <w:pPr>
        <w:spacing w:after="0" w:line="276" w:lineRule="auto"/>
        <w:rPr>
          <w:rFonts w:eastAsia="Calibri" w:cstheme="minorHAnsi"/>
          <w:bCs/>
          <w:color w:val="000000"/>
          <w:lang w:eastAsia="en-GB"/>
        </w:rPr>
      </w:pPr>
      <w:r w:rsidRPr="00A27D55">
        <w:rPr>
          <w:rFonts w:eastAsia="Calibri" w:cstheme="minorHAnsi"/>
          <w:bCs/>
          <w:color w:val="000000"/>
          <w:lang w:eastAsia="en-GB"/>
        </w:rPr>
        <w:t>Bob Jones</w:t>
      </w:r>
      <w:r w:rsidRPr="00A27D55">
        <w:rPr>
          <w:rFonts w:eastAsia="Calibri" w:cstheme="minorHAnsi"/>
          <w:bCs/>
          <w:color w:val="000000"/>
          <w:lang w:eastAsia="en-GB"/>
        </w:rPr>
        <w:tab/>
      </w:r>
      <w:r w:rsidRPr="00A27D55">
        <w:rPr>
          <w:rFonts w:eastAsia="Calibri" w:cstheme="minorHAnsi"/>
          <w:bCs/>
          <w:color w:val="000000"/>
          <w:lang w:eastAsia="en-GB"/>
        </w:rPr>
        <w:tab/>
        <w:t xml:space="preserve">Chair of Calderbridge &amp; Ponsonby Parish Council </w:t>
      </w:r>
    </w:p>
    <w:p w14:paraId="18BF0F0C" w14:textId="77777777" w:rsidR="00C4685E" w:rsidRPr="00A27D55" w:rsidRDefault="00C4685E" w:rsidP="00C4685E">
      <w:pPr>
        <w:spacing w:after="0" w:line="276" w:lineRule="auto"/>
        <w:rPr>
          <w:rFonts w:eastAsia="Calibri" w:cstheme="minorHAnsi"/>
          <w:bCs/>
          <w:color w:val="000000"/>
          <w:lang w:eastAsia="en-GB"/>
        </w:rPr>
      </w:pPr>
      <w:r w:rsidRPr="00A27D55">
        <w:rPr>
          <w:rFonts w:eastAsia="Calibri" w:cstheme="minorHAnsi"/>
          <w:bCs/>
          <w:color w:val="000000"/>
          <w:lang w:eastAsia="en-GB"/>
        </w:rPr>
        <w:t>Julie Nugent</w:t>
      </w:r>
      <w:r w:rsidRPr="00A27D55">
        <w:rPr>
          <w:rFonts w:eastAsia="Calibri" w:cstheme="minorHAnsi"/>
          <w:bCs/>
          <w:color w:val="000000"/>
          <w:lang w:eastAsia="en-GB"/>
        </w:rPr>
        <w:tab/>
      </w:r>
      <w:r w:rsidRPr="00A27D55">
        <w:rPr>
          <w:rFonts w:eastAsia="Calibri" w:cstheme="minorHAnsi"/>
          <w:bCs/>
          <w:color w:val="000000"/>
          <w:lang w:eastAsia="en-GB"/>
        </w:rPr>
        <w:tab/>
        <w:t>Chair of Beckermet with Thornhill Parish Council</w:t>
      </w:r>
    </w:p>
    <w:p w14:paraId="19A43846" w14:textId="77777777" w:rsidR="00B40893" w:rsidRPr="00A27D55" w:rsidRDefault="00B40893" w:rsidP="00B40893">
      <w:pPr>
        <w:spacing w:after="0" w:line="276" w:lineRule="auto"/>
        <w:rPr>
          <w:rFonts w:eastAsia="Calibri" w:cstheme="minorHAnsi"/>
          <w:bCs/>
          <w:color w:val="000000"/>
          <w:lang w:eastAsia="en-GB"/>
        </w:rPr>
      </w:pPr>
    </w:p>
    <w:p w14:paraId="4C0F8F20" w14:textId="77777777" w:rsidR="00B40893" w:rsidRPr="00A27D55" w:rsidRDefault="00B40893" w:rsidP="00B40893">
      <w:pPr>
        <w:spacing w:after="0" w:line="276" w:lineRule="auto"/>
        <w:rPr>
          <w:rFonts w:eastAsia="Calibri" w:cstheme="minorHAnsi"/>
          <w:b/>
          <w:color w:val="000000"/>
          <w:u w:val="single"/>
          <w:lang w:eastAsia="en-GB"/>
        </w:rPr>
      </w:pPr>
      <w:r w:rsidRPr="00A27D55">
        <w:rPr>
          <w:rFonts w:eastAsia="Calibri" w:cstheme="minorHAnsi"/>
          <w:b/>
          <w:color w:val="000000"/>
          <w:u w:val="single"/>
          <w:lang w:eastAsia="en-GB"/>
        </w:rPr>
        <w:t xml:space="preserve">NWS Support: </w:t>
      </w:r>
    </w:p>
    <w:p w14:paraId="782E8AFD" w14:textId="77777777" w:rsidR="00943C83" w:rsidRPr="00A27D55" w:rsidRDefault="00943C83" w:rsidP="00943C83">
      <w:pPr>
        <w:spacing w:after="0" w:line="276" w:lineRule="auto"/>
        <w:rPr>
          <w:rFonts w:eastAsia="Calibri" w:cstheme="minorHAnsi"/>
          <w:bCs/>
          <w:color w:val="000000"/>
          <w:lang w:eastAsia="en-GB"/>
        </w:rPr>
      </w:pPr>
      <w:r w:rsidRPr="00A27D55">
        <w:rPr>
          <w:rFonts w:eastAsia="Calibri" w:cstheme="minorHAnsi"/>
          <w:bCs/>
          <w:color w:val="000000"/>
          <w:lang w:eastAsia="en-GB"/>
        </w:rPr>
        <w:t xml:space="preserve">Rachel Cornah </w:t>
      </w:r>
      <w:r w:rsidRPr="00A27D55">
        <w:rPr>
          <w:rFonts w:eastAsia="Calibri" w:cstheme="minorHAnsi"/>
          <w:bCs/>
          <w:color w:val="000000"/>
          <w:lang w:eastAsia="en-GB"/>
        </w:rPr>
        <w:tab/>
      </w:r>
      <w:r w:rsidRPr="00A27D55">
        <w:rPr>
          <w:rFonts w:eastAsia="Calibri" w:cstheme="minorHAnsi"/>
          <w:bCs/>
          <w:color w:val="000000"/>
          <w:lang w:eastAsia="en-GB"/>
        </w:rPr>
        <w:tab/>
        <w:t>NWS, Principal Site Evaluation Manager</w:t>
      </w:r>
    </w:p>
    <w:p w14:paraId="7ED321A7" w14:textId="77777777" w:rsidR="00E70AAB" w:rsidRPr="00A27D55" w:rsidRDefault="00E70AAB" w:rsidP="00E70AAB">
      <w:pPr>
        <w:spacing w:after="0" w:line="276" w:lineRule="auto"/>
        <w:rPr>
          <w:rFonts w:eastAsia="Calibri" w:cstheme="minorHAnsi"/>
          <w:bCs/>
          <w:color w:val="000000"/>
          <w:lang w:eastAsia="en-GB"/>
        </w:rPr>
      </w:pPr>
      <w:r w:rsidRPr="00A27D55">
        <w:rPr>
          <w:rFonts w:eastAsia="Calibri" w:cstheme="minorHAnsi"/>
          <w:bCs/>
          <w:color w:val="000000"/>
          <w:lang w:eastAsia="en-GB"/>
        </w:rPr>
        <w:t xml:space="preserve">Amy Shelton </w:t>
      </w:r>
      <w:r w:rsidRPr="00A27D55">
        <w:rPr>
          <w:rFonts w:eastAsia="Calibri" w:cstheme="minorHAnsi"/>
          <w:bCs/>
          <w:color w:val="000000"/>
          <w:lang w:eastAsia="en-GB"/>
        </w:rPr>
        <w:tab/>
      </w:r>
      <w:r w:rsidRPr="00A27D55">
        <w:rPr>
          <w:rFonts w:eastAsia="Calibri" w:cstheme="minorHAnsi"/>
          <w:bCs/>
          <w:color w:val="000000"/>
          <w:lang w:eastAsia="en-GB"/>
        </w:rPr>
        <w:tab/>
        <w:t>NWS, Principal Community Engagement Manager – Northwest</w:t>
      </w:r>
    </w:p>
    <w:p w14:paraId="54A06480" w14:textId="283C5D2A" w:rsidR="00943C83" w:rsidRPr="00A27D55" w:rsidRDefault="00943C83" w:rsidP="00943C83">
      <w:pPr>
        <w:spacing w:after="0" w:line="276" w:lineRule="auto"/>
        <w:rPr>
          <w:rFonts w:eastAsia="Calibri" w:cstheme="minorHAnsi"/>
          <w:bCs/>
          <w:color w:val="000000"/>
          <w:lang w:eastAsia="en-GB"/>
        </w:rPr>
      </w:pPr>
      <w:r w:rsidRPr="00A27D55">
        <w:rPr>
          <w:rFonts w:eastAsia="Calibri" w:cstheme="minorHAnsi"/>
          <w:bCs/>
          <w:color w:val="000000"/>
          <w:lang w:eastAsia="en-GB"/>
        </w:rPr>
        <w:t>Chris Bundock</w:t>
      </w:r>
      <w:r w:rsidRPr="00A27D55">
        <w:rPr>
          <w:rFonts w:eastAsia="Calibri" w:cstheme="minorHAnsi"/>
          <w:bCs/>
          <w:color w:val="000000"/>
          <w:lang w:eastAsia="en-GB"/>
        </w:rPr>
        <w:tab/>
      </w:r>
      <w:r w:rsidRPr="00A27D55">
        <w:rPr>
          <w:rFonts w:eastAsia="Calibri" w:cstheme="minorHAnsi"/>
          <w:bCs/>
          <w:color w:val="000000"/>
          <w:lang w:eastAsia="en-GB"/>
        </w:rPr>
        <w:tab/>
        <w:t>NWS, Grants Manager</w:t>
      </w:r>
    </w:p>
    <w:p w14:paraId="4F7B77B1" w14:textId="5628523A" w:rsidR="00943C83" w:rsidRPr="00A27D55" w:rsidRDefault="00943C83"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Gill Thorne</w:t>
      </w:r>
      <w:r w:rsidRPr="00A27D55">
        <w:rPr>
          <w:rFonts w:eastAsia="Calibri" w:cstheme="minorHAnsi"/>
          <w:bCs/>
          <w:color w:val="000000"/>
          <w:lang w:eastAsia="en-GB"/>
        </w:rPr>
        <w:tab/>
      </w:r>
      <w:r w:rsidRPr="00A27D55">
        <w:rPr>
          <w:rFonts w:eastAsia="Calibri" w:cstheme="minorHAnsi"/>
          <w:bCs/>
          <w:color w:val="000000"/>
          <w:lang w:eastAsia="en-GB"/>
        </w:rPr>
        <w:tab/>
        <w:t>NWS, Communications Lead</w:t>
      </w:r>
    </w:p>
    <w:p w14:paraId="2D9B3038" w14:textId="4EAB9811" w:rsidR="00DF6FB4" w:rsidRPr="00A27D55" w:rsidRDefault="00DF6FB4"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Sue Shepherd</w:t>
      </w:r>
      <w:r w:rsidRPr="00A27D55">
        <w:rPr>
          <w:rFonts w:eastAsia="Calibri" w:cstheme="minorHAnsi"/>
          <w:bCs/>
          <w:color w:val="000000"/>
          <w:lang w:eastAsia="en-GB"/>
        </w:rPr>
        <w:tab/>
      </w:r>
      <w:r w:rsidRPr="00A27D55">
        <w:rPr>
          <w:rFonts w:eastAsia="Calibri" w:cstheme="minorHAnsi"/>
          <w:bCs/>
          <w:color w:val="000000"/>
          <w:lang w:eastAsia="en-GB"/>
        </w:rPr>
        <w:tab/>
        <w:t>NWS, Community Engagement Co</w:t>
      </w:r>
      <w:r w:rsidR="00842D26" w:rsidRPr="00A27D55">
        <w:rPr>
          <w:rFonts w:eastAsia="Calibri" w:cstheme="minorHAnsi"/>
          <w:bCs/>
          <w:color w:val="000000"/>
          <w:lang w:eastAsia="en-GB"/>
        </w:rPr>
        <w:t>o</w:t>
      </w:r>
      <w:r w:rsidRPr="00A27D55">
        <w:rPr>
          <w:rFonts w:eastAsia="Calibri" w:cstheme="minorHAnsi"/>
          <w:bCs/>
          <w:color w:val="000000"/>
          <w:lang w:eastAsia="en-GB"/>
        </w:rPr>
        <w:t>rdinator</w:t>
      </w:r>
    </w:p>
    <w:p w14:paraId="74E02D3C" w14:textId="68AFF174" w:rsidR="00BF06A9" w:rsidRPr="00A27D55" w:rsidRDefault="00BF06A9"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Andrew Mon</w:t>
      </w:r>
      <w:r w:rsidR="00DE6522" w:rsidRPr="00A27D55">
        <w:rPr>
          <w:rFonts w:eastAsia="Calibri" w:cstheme="minorHAnsi"/>
          <w:bCs/>
          <w:color w:val="000000"/>
          <w:lang w:eastAsia="en-GB"/>
        </w:rPr>
        <w:t xml:space="preserve">aghan </w:t>
      </w:r>
      <w:r w:rsidR="00DE6522" w:rsidRPr="00A27D55">
        <w:rPr>
          <w:rFonts w:eastAsia="Calibri" w:cstheme="minorHAnsi"/>
          <w:bCs/>
          <w:color w:val="000000"/>
          <w:lang w:eastAsia="en-GB"/>
        </w:rPr>
        <w:tab/>
        <w:t>NWS, Community Engagement Coordinator</w:t>
      </w:r>
    </w:p>
    <w:p w14:paraId="0BF29339" w14:textId="0467D2AF" w:rsidR="00B40893" w:rsidRPr="00A27D55" w:rsidRDefault="001E0443"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Jodie Do</w:t>
      </w:r>
      <w:r w:rsidR="00CE6E73" w:rsidRPr="00A27D55">
        <w:rPr>
          <w:rFonts w:eastAsia="Calibri" w:cstheme="minorHAnsi"/>
          <w:bCs/>
          <w:color w:val="000000"/>
          <w:lang w:eastAsia="en-GB"/>
        </w:rPr>
        <w:t>u</w:t>
      </w:r>
      <w:r w:rsidR="00DF6FB4" w:rsidRPr="00A27D55">
        <w:rPr>
          <w:rFonts w:eastAsia="Calibri" w:cstheme="minorHAnsi"/>
          <w:bCs/>
          <w:color w:val="000000"/>
          <w:lang w:eastAsia="en-GB"/>
        </w:rPr>
        <w:t>gherty</w:t>
      </w:r>
      <w:r w:rsidR="00B40893" w:rsidRPr="00A27D55">
        <w:rPr>
          <w:rFonts w:eastAsia="Calibri" w:cstheme="minorHAnsi"/>
          <w:bCs/>
          <w:color w:val="000000"/>
          <w:lang w:eastAsia="en-GB"/>
        </w:rPr>
        <w:tab/>
        <w:t>NWS</w:t>
      </w:r>
      <w:r w:rsidR="00E172C0" w:rsidRPr="00A27D55">
        <w:rPr>
          <w:rFonts w:eastAsia="Calibri" w:cstheme="minorHAnsi"/>
          <w:bCs/>
          <w:color w:val="000000"/>
          <w:lang w:eastAsia="en-GB"/>
        </w:rPr>
        <w:t xml:space="preserve">, </w:t>
      </w:r>
      <w:r w:rsidR="001967FB" w:rsidRPr="00A27D55">
        <w:rPr>
          <w:rFonts w:eastAsia="Calibri" w:cstheme="minorHAnsi"/>
          <w:bCs/>
          <w:color w:val="000000"/>
          <w:lang w:eastAsia="en-GB"/>
        </w:rPr>
        <w:t>Community Partnership Assistant</w:t>
      </w:r>
    </w:p>
    <w:p w14:paraId="04FFE99B" w14:textId="6234D0A0" w:rsidR="00C4685E" w:rsidRPr="00A27D55" w:rsidRDefault="00C4685E" w:rsidP="00B40893">
      <w:pPr>
        <w:spacing w:after="0" w:line="276" w:lineRule="auto"/>
        <w:rPr>
          <w:rFonts w:eastAsia="Calibri" w:cstheme="minorHAnsi"/>
          <w:bCs/>
          <w:color w:val="000000"/>
          <w:lang w:eastAsia="en-GB"/>
        </w:rPr>
      </w:pPr>
      <w:r w:rsidRPr="00A27D55">
        <w:rPr>
          <w:rFonts w:eastAsia="Calibri" w:cstheme="minorHAnsi"/>
          <w:bCs/>
          <w:color w:val="000000"/>
          <w:lang w:eastAsia="en-GB"/>
        </w:rPr>
        <w:t>Mike Brophy</w:t>
      </w:r>
      <w:r w:rsidRPr="00A27D55">
        <w:rPr>
          <w:rFonts w:eastAsia="Calibri" w:cstheme="minorHAnsi"/>
          <w:bCs/>
          <w:color w:val="000000"/>
          <w:lang w:eastAsia="en-GB"/>
        </w:rPr>
        <w:tab/>
      </w:r>
      <w:r w:rsidRPr="00A27D55">
        <w:rPr>
          <w:rFonts w:eastAsia="Calibri" w:cstheme="minorHAnsi"/>
          <w:bCs/>
          <w:color w:val="000000"/>
          <w:lang w:eastAsia="en-GB"/>
        </w:rPr>
        <w:tab/>
        <w:t xml:space="preserve">NWS, </w:t>
      </w:r>
      <w:r w:rsidR="00A8761B" w:rsidRPr="00A27D55">
        <w:rPr>
          <w:rFonts w:eastAsia="Calibri" w:cstheme="minorHAnsi"/>
          <w:bCs/>
          <w:color w:val="000000"/>
          <w:lang w:eastAsia="en-GB"/>
        </w:rPr>
        <w:t>Head of Social Impact</w:t>
      </w:r>
    </w:p>
    <w:p w14:paraId="703E3FCE" w14:textId="77777777" w:rsidR="00B40893" w:rsidRPr="00A27D55" w:rsidRDefault="00B40893" w:rsidP="00B40893">
      <w:pPr>
        <w:spacing w:after="0" w:line="276" w:lineRule="auto"/>
        <w:rPr>
          <w:rFonts w:eastAsia="Calibri" w:cstheme="minorHAnsi"/>
          <w:bCs/>
          <w:color w:val="000000"/>
          <w:lang w:eastAsia="en-GB"/>
        </w:rPr>
      </w:pPr>
    </w:p>
    <w:p w14:paraId="2DB2F465" w14:textId="77777777" w:rsidR="00B40893" w:rsidRPr="00A27D55" w:rsidRDefault="00B40893" w:rsidP="00B40893">
      <w:pPr>
        <w:spacing w:after="0" w:line="276" w:lineRule="auto"/>
        <w:rPr>
          <w:rFonts w:eastAsia="Calibri" w:cstheme="minorHAnsi"/>
          <w:b/>
          <w:bCs/>
          <w:color w:val="000000" w:themeColor="text1"/>
          <w:u w:val="single"/>
          <w:lang w:eastAsia="en-GB"/>
        </w:rPr>
      </w:pPr>
      <w:r w:rsidRPr="00A27D55">
        <w:rPr>
          <w:rFonts w:eastAsia="Calibri" w:cstheme="minorHAnsi"/>
          <w:b/>
          <w:bCs/>
          <w:color w:val="000000" w:themeColor="text1"/>
          <w:u w:val="single"/>
          <w:lang w:eastAsia="en-GB"/>
        </w:rPr>
        <w:t>Apologies:</w:t>
      </w:r>
    </w:p>
    <w:p w14:paraId="032467DA" w14:textId="1A455824" w:rsidR="00CE7C35" w:rsidRPr="00A27D55" w:rsidRDefault="00C4685E" w:rsidP="00CE7C35">
      <w:pPr>
        <w:spacing w:after="0" w:line="276" w:lineRule="auto"/>
        <w:rPr>
          <w:rFonts w:eastAsia="Calibri" w:cstheme="minorHAnsi"/>
          <w:bCs/>
          <w:color w:val="000000"/>
          <w:lang w:eastAsia="en-GB"/>
        </w:rPr>
      </w:pPr>
      <w:r w:rsidRPr="00A27D55">
        <w:rPr>
          <w:rFonts w:eastAsia="Calibri" w:cstheme="minorHAnsi"/>
          <w:bCs/>
          <w:color w:val="000000"/>
          <w:lang w:eastAsia="en-GB"/>
        </w:rPr>
        <w:t>Jonathan Cook</w:t>
      </w:r>
      <w:r w:rsidRPr="00A27D55">
        <w:rPr>
          <w:rFonts w:eastAsia="Calibri" w:cstheme="minorHAnsi"/>
          <w:bCs/>
          <w:color w:val="000000"/>
          <w:lang w:eastAsia="en-GB"/>
        </w:rPr>
        <w:tab/>
      </w:r>
      <w:r w:rsidRPr="00A27D55">
        <w:rPr>
          <w:rFonts w:eastAsia="Calibri" w:cstheme="minorHAnsi"/>
          <w:bCs/>
          <w:color w:val="000000"/>
          <w:lang w:eastAsia="en-GB"/>
        </w:rPr>
        <w:tab/>
      </w:r>
      <w:r w:rsidRPr="00A27D55">
        <w:rPr>
          <w:rFonts w:eastAsia="Calibri" w:cstheme="minorHAnsi"/>
          <w:color w:val="000000" w:themeColor="text1"/>
          <w:lang w:eastAsia="en-GB"/>
        </w:rPr>
        <w:t xml:space="preserve">Cumberland </w:t>
      </w:r>
      <w:r w:rsidR="00AD272E" w:rsidRPr="00A27D55">
        <w:rPr>
          <w:rFonts w:eastAsia="Calibri" w:cstheme="minorHAnsi"/>
          <w:color w:val="000000" w:themeColor="text1"/>
          <w:lang w:eastAsia="en-GB"/>
        </w:rPr>
        <w:t xml:space="preserve">Officer </w:t>
      </w:r>
    </w:p>
    <w:p w14:paraId="45818EDC" w14:textId="77777777" w:rsidR="00901266" w:rsidRPr="00A27D55" w:rsidRDefault="00901266" w:rsidP="003A60D3">
      <w:pPr>
        <w:spacing w:after="0" w:line="276" w:lineRule="auto"/>
        <w:rPr>
          <w:rFonts w:eastAsia="Calibri" w:cstheme="minorHAnsi"/>
          <w:color w:val="000000" w:themeColor="text1"/>
          <w:lang w:eastAsia="en-GB"/>
        </w:rPr>
      </w:pPr>
    </w:p>
    <w:p w14:paraId="69AE8003" w14:textId="76492EC7" w:rsidR="00AB6FA4" w:rsidRPr="00A27D55" w:rsidRDefault="00B40893" w:rsidP="00AB6FA4">
      <w:pPr>
        <w:spacing w:after="0" w:line="276" w:lineRule="auto"/>
        <w:rPr>
          <w:rFonts w:eastAsia="Calibri" w:cstheme="minorHAnsi"/>
          <w:b/>
          <w:color w:val="000000"/>
          <w:lang w:eastAsia="en-GB"/>
        </w:rPr>
      </w:pPr>
      <w:r w:rsidRPr="00A27D55">
        <w:rPr>
          <w:rFonts w:eastAsia="Calibri" w:cstheme="minorHAnsi"/>
          <w:b/>
          <w:color w:val="000000"/>
          <w:lang w:eastAsia="en-GB"/>
        </w:rPr>
        <w:t xml:space="preserve">AGENDA 1:  </w:t>
      </w:r>
      <w:r w:rsidR="005C0E50" w:rsidRPr="00A27D55">
        <w:rPr>
          <w:rFonts w:eastAsia="Calibri" w:cstheme="minorHAnsi"/>
          <w:b/>
          <w:color w:val="000000"/>
          <w:lang w:eastAsia="en-GB"/>
        </w:rPr>
        <w:t>HOUSE KEEPING, WELCOME AND INTRODUCTIO</w:t>
      </w:r>
      <w:r w:rsidR="004069F5" w:rsidRPr="00A27D55">
        <w:rPr>
          <w:rFonts w:eastAsia="Calibri" w:cstheme="minorHAnsi"/>
          <w:b/>
          <w:color w:val="000000"/>
          <w:lang w:eastAsia="en-GB"/>
        </w:rPr>
        <w:t>N</w:t>
      </w:r>
      <w:r w:rsidR="005C0E50" w:rsidRPr="00A27D55">
        <w:rPr>
          <w:rFonts w:eastAsia="Calibri" w:cstheme="minorHAnsi"/>
          <w:b/>
          <w:color w:val="000000"/>
          <w:lang w:eastAsia="en-GB"/>
        </w:rPr>
        <w:t>S TO INCLUDE DECLARATION OF INTEREST AND MINUTES/ACTION LOG OF PREVIOUS MEETING</w:t>
      </w:r>
    </w:p>
    <w:p w14:paraId="0D51A812" w14:textId="77777777" w:rsidR="00534A82" w:rsidRPr="00A27D55" w:rsidRDefault="00534A82" w:rsidP="00AB6FA4">
      <w:pPr>
        <w:spacing w:after="0" w:line="276" w:lineRule="auto"/>
        <w:rPr>
          <w:rFonts w:cstheme="minorHAnsi"/>
          <w:lang w:eastAsia="en-GB"/>
        </w:rPr>
      </w:pPr>
    </w:p>
    <w:p w14:paraId="0073DE65" w14:textId="56FCB6A9" w:rsidR="00B40893" w:rsidRPr="00A27D55" w:rsidRDefault="00B40893" w:rsidP="00AB6FA4">
      <w:pPr>
        <w:spacing w:after="0" w:line="276" w:lineRule="auto"/>
        <w:rPr>
          <w:rFonts w:cstheme="minorHAnsi"/>
          <w:lang w:eastAsia="en-GB"/>
        </w:rPr>
      </w:pPr>
      <w:r w:rsidRPr="00A27D55">
        <w:rPr>
          <w:rFonts w:cstheme="minorHAnsi"/>
          <w:lang w:eastAsia="en-GB"/>
        </w:rPr>
        <w:t xml:space="preserve">The Chair welcomed the Community Partnership members. </w:t>
      </w:r>
      <w:r w:rsidR="00C4685E" w:rsidRPr="00A27D55">
        <w:rPr>
          <w:rFonts w:cstheme="minorHAnsi"/>
          <w:lang w:eastAsia="en-GB"/>
        </w:rPr>
        <w:t>One</w:t>
      </w:r>
      <w:r w:rsidRPr="00A27D55">
        <w:rPr>
          <w:rFonts w:cstheme="minorHAnsi"/>
          <w:lang w:eastAsia="en-GB"/>
        </w:rPr>
        <w:t xml:space="preserve"> member of the public w</w:t>
      </w:r>
      <w:r w:rsidR="00C4685E" w:rsidRPr="00A27D55">
        <w:rPr>
          <w:rFonts w:cstheme="minorHAnsi"/>
          <w:lang w:eastAsia="en-GB"/>
        </w:rPr>
        <w:t>as</w:t>
      </w:r>
      <w:r w:rsidRPr="00A27D55">
        <w:rPr>
          <w:rFonts w:cstheme="minorHAnsi"/>
          <w:lang w:eastAsia="en-GB"/>
        </w:rPr>
        <w:t xml:space="preserve"> present.</w:t>
      </w:r>
    </w:p>
    <w:p w14:paraId="7CB632E6" w14:textId="6BD49310" w:rsidR="00273BD3" w:rsidRPr="00A27D55" w:rsidRDefault="00273BD3" w:rsidP="00AB6FA4">
      <w:pPr>
        <w:spacing w:after="0" w:line="276" w:lineRule="auto"/>
        <w:rPr>
          <w:rFonts w:cstheme="minorHAnsi"/>
          <w:lang w:eastAsia="en-GB"/>
        </w:rPr>
      </w:pPr>
      <w:r w:rsidRPr="00A27D55">
        <w:rPr>
          <w:rFonts w:cstheme="minorHAnsi"/>
          <w:lang w:eastAsia="en-GB"/>
        </w:rPr>
        <w:t xml:space="preserve">Minutes from </w:t>
      </w:r>
      <w:r w:rsidR="00C4685E" w:rsidRPr="00A27D55">
        <w:rPr>
          <w:rFonts w:cstheme="minorHAnsi"/>
          <w:lang w:eastAsia="en-GB"/>
        </w:rPr>
        <w:t>2</w:t>
      </w:r>
      <w:r w:rsidR="00C4685E" w:rsidRPr="00A27D55">
        <w:rPr>
          <w:rFonts w:cstheme="minorHAnsi"/>
          <w:vertAlign w:val="superscript"/>
          <w:lang w:eastAsia="en-GB"/>
        </w:rPr>
        <w:t>nd</w:t>
      </w:r>
      <w:r w:rsidR="00C4685E" w:rsidRPr="00A27D55">
        <w:rPr>
          <w:rFonts w:cstheme="minorHAnsi"/>
          <w:lang w:eastAsia="en-GB"/>
        </w:rPr>
        <w:t xml:space="preserve"> December</w:t>
      </w:r>
      <w:r w:rsidRPr="00A27D55">
        <w:rPr>
          <w:rFonts w:cstheme="minorHAnsi"/>
          <w:lang w:eastAsia="en-GB"/>
        </w:rPr>
        <w:t xml:space="preserve"> 2024 </w:t>
      </w:r>
      <w:r w:rsidR="00DB121F" w:rsidRPr="00A27D55">
        <w:rPr>
          <w:rFonts w:cstheme="minorHAnsi"/>
          <w:lang w:eastAsia="en-GB"/>
        </w:rPr>
        <w:t>were</w:t>
      </w:r>
      <w:r w:rsidRPr="00A27D55">
        <w:rPr>
          <w:rFonts w:cstheme="minorHAnsi"/>
          <w:lang w:eastAsia="en-GB"/>
        </w:rPr>
        <w:t xml:space="preserve"> approved</w:t>
      </w:r>
      <w:r w:rsidR="0083261F" w:rsidRPr="00A27D55">
        <w:rPr>
          <w:rFonts w:cstheme="minorHAnsi"/>
          <w:lang w:eastAsia="en-GB"/>
        </w:rPr>
        <w:t xml:space="preserve">.  </w:t>
      </w:r>
    </w:p>
    <w:p w14:paraId="30F65EF9" w14:textId="77777777" w:rsidR="00273BD3" w:rsidRPr="00A27D55" w:rsidRDefault="00273BD3" w:rsidP="00AB6FA4">
      <w:pPr>
        <w:spacing w:after="0" w:line="276" w:lineRule="auto"/>
        <w:rPr>
          <w:rFonts w:cstheme="minorHAnsi"/>
          <w:lang w:eastAsia="en-GB"/>
        </w:rPr>
      </w:pPr>
    </w:p>
    <w:p w14:paraId="2EE65544" w14:textId="7DBE4FDF" w:rsidR="00534A82" w:rsidRPr="00A27D55" w:rsidRDefault="008D0FC3" w:rsidP="00A962D0">
      <w:pPr>
        <w:rPr>
          <w:rFonts w:eastAsia="Calibri" w:cstheme="minorHAnsi"/>
          <w:b/>
          <w:bCs/>
          <w:color w:val="000000"/>
          <w:u w:val="single"/>
          <w:lang w:eastAsia="en-GB"/>
        </w:rPr>
      </w:pPr>
      <w:r w:rsidRPr="00A27D55">
        <w:rPr>
          <w:rFonts w:eastAsia="Calibri" w:cstheme="minorHAnsi"/>
          <w:b/>
          <w:bCs/>
          <w:color w:val="000000"/>
          <w:u w:val="single"/>
          <w:lang w:eastAsia="en-GB"/>
        </w:rPr>
        <w:t>A</w:t>
      </w:r>
      <w:r w:rsidR="003604BB" w:rsidRPr="00A27D55">
        <w:rPr>
          <w:rFonts w:eastAsia="Calibri" w:cstheme="minorHAnsi"/>
          <w:b/>
          <w:bCs/>
          <w:color w:val="000000"/>
          <w:u w:val="single"/>
          <w:lang w:eastAsia="en-GB"/>
        </w:rPr>
        <w:t>ctions from the previous meeting</w:t>
      </w:r>
      <w:r w:rsidR="00A962D0" w:rsidRPr="00A27D55">
        <w:rPr>
          <w:rFonts w:eastAsia="Calibri" w:cstheme="minorHAnsi"/>
          <w:b/>
          <w:bCs/>
          <w:color w:val="000000"/>
          <w:u w:val="single"/>
          <w:lang w:eastAsia="en-GB"/>
        </w:rPr>
        <w:t xml:space="preserve">: </w:t>
      </w:r>
    </w:p>
    <w:tbl>
      <w:tblPr>
        <w:tblStyle w:val="TableGrid"/>
        <w:tblW w:w="0" w:type="auto"/>
        <w:tblLook w:val="04A0" w:firstRow="1" w:lastRow="0" w:firstColumn="1" w:lastColumn="0" w:noHBand="0" w:noVBand="1"/>
      </w:tblPr>
      <w:tblGrid>
        <w:gridCol w:w="1696"/>
        <w:gridCol w:w="7320"/>
      </w:tblGrid>
      <w:tr w:rsidR="00B04D6A" w:rsidRPr="00A27D55" w14:paraId="389D50D3" w14:textId="77777777" w:rsidTr="0042006E">
        <w:tc>
          <w:tcPr>
            <w:tcW w:w="1696" w:type="dxa"/>
            <w:shd w:val="clear" w:color="auto" w:fill="6FDBD3"/>
          </w:tcPr>
          <w:p w14:paraId="1BD3AAF2" w14:textId="77777777" w:rsidR="00B04D6A" w:rsidRPr="00A27D55" w:rsidRDefault="00B04D6A" w:rsidP="0042006E">
            <w:pPr>
              <w:spacing w:line="276" w:lineRule="auto"/>
              <w:rPr>
                <w:rFonts w:cstheme="minorHAnsi"/>
                <w:lang w:eastAsia="en-GB"/>
              </w:rPr>
            </w:pPr>
            <w:r w:rsidRPr="00A27D55">
              <w:rPr>
                <w:rFonts w:cstheme="minorHAnsi"/>
                <w:lang w:eastAsia="en-GB"/>
              </w:rPr>
              <w:lastRenderedPageBreak/>
              <w:t>REF: 02122024</w:t>
            </w:r>
          </w:p>
        </w:tc>
        <w:tc>
          <w:tcPr>
            <w:tcW w:w="7320" w:type="dxa"/>
            <w:shd w:val="clear" w:color="auto" w:fill="6FDBD3"/>
          </w:tcPr>
          <w:p w14:paraId="2251D677" w14:textId="77777777" w:rsidR="00B04D6A" w:rsidRPr="00A27D55" w:rsidRDefault="00B04D6A" w:rsidP="0042006E">
            <w:pPr>
              <w:spacing w:line="276" w:lineRule="auto"/>
              <w:rPr>
                <w:rFonts w:cstheme="minorHAnsi"/>
                <w:lang w:eastAsia="en-GB"/>
              </w:rPr>
            </w:pPr>
            <w:r w:rsidRPr="00A27D55">
              <w:rPr>
                <w:rFonts w:cstheme="minorHAnsi"/>
                <w:lang w:eastAsia="en-GB"/>
              </w:rPr>
              <w:t>MEETING ACTION LOG</w:t>
            </w:r>
          </w:p>
        </w:tc>
      </w:tr>
      <w:tr w:rsidR="00B04D6A" w:rsidRPr="00A27D55" w14:paraId="481F6E48" w14:textId="77777777" w:rsidTr="0042006E">
        <w:tc>
          <w:tcPr>
            <w:tcW w:w="1696" w:type="dxa"/>
            <w:shd w:val="clear" w:color="auto" w:fill="auto"/>
          </w:tcPr>
          <w:p w14:paraId="06326DF8" w14:textId="77777777" w:rsidR="00B04D6A" w:rsidRPr="00A27D55" w:rsidRDefault="00B04D6A" w:rsidP="0042006E">
            <w:pPr>
              <w:spacing w:line="276" w:lineRule="auto"/>
              <w:rPr>
                <w:rFonts w:cstheme="minorHAnsi"/>
                <w:lang w:eastAsia="en-GB"/>
              </w:rPr>
            </w:pPr>
            <w:r w:rsidRPr="00A27D55">
              <w:rPr>
                <w:rFonts w:cstheme="minorHAnsi"/>
                <w:lang w:eastAsia="en-GB"/>
              </w:rPr>
              <w:t>Agenda 4</w:t>
            </w:r>
          </w:p>
          <w:p w14:paraId="57B1893A" w14:textId="77777777" w:rsidR="00B04D6A" w:rsidRPr="00A27D55" w:rsidRDefault="00B04D6A" w:rsidP="0042006E">
            <w:pPr>
              <w:spacing w:line="276" w:lineRule="auto"/>
              <w:rPr>
                <w:rFonts w:cstheme="minorHAnsi"/>
                <w:lang w:eastAsia="en-GB"/>
              </w:rPr>
            </w:pPr>
            <w:r w:rsidRPr="00A27D55">
              <w:rPr>
                <w:rFonts w:cstheme="minorHAnsi"/>
                <w:lang w:eastAsia="en-GB"/>
              </w:rPr>
              <w:t>26062023 01</w:t>
            </w:r>
          </w:p>
        </w:tc>
        <w:tc>
          <w:tcPr>
            <w:tcW w:w="7320" w:type="dxa"/>
            <w:shd w:val="clear" w:color="auto" w:fill="auto"/>
          </w:tcPr>
          <w:p w14:paraId="50EA5082" w14:textId="77777777" w:rsidR="00B04D6A" w:rsidRPr="00A27D55" w:rsidRDefault="00B04D6A" w:rsidP="0042006E">
            <w:pPr>
              <w:spacing w:line="276" w:lineRule="auto"/>
              <w:rPr>
                <w:rFonts w:cstheme="minorHAnsi"/>
                <w:lang w:eastAsia="en-GB"/>
              </w:rPr>
            </w:pPr>
            <w:r w:rsidRPr="00A27D55">
              <w:rPr>
                <w:rFonts w:cstheme="minorHAnsi"/>
                <w:lang w:eastAsia="en-GB"/>
              </w:rPr>
              <w:t xml:space="preserve">Site Evaluation Manager to provide timeline of siting activity to Community Partnership members before going on the website. </w:t>
            </w:r>
            <w:r w:rsidRPr="00A27D55">
              <w:rPr>
                <w:rFonts w:cstheme="minorHAnsi"/>
                <w:color w:val="FF0000"/>
                <w:lang w:eastAsia="en-GB"/>
              </w:rPr>
              <w:t>Completed at Dec CP Meeting</w:t>
            </w:r>
          </w:p>
        </w:tc>
      </w:tr>
      <w:tr w:rsidR="00B04D6A" w:rsidRPr="00A27D55" w14:paraId="158722F7" w14:textId="77777777" w:rsidTr="0042006E">
        <w:tc>
          <w:tcPr>
            <w:tcW w:w="1696" w:type="dxa"/>
            <w:shd w:val="clear" w:color="auto" w:fill="auto"/>
          </w:tcPr>
          <w:p w14:paraId="78D69EF0" w14:textId="77777777" w:rsidR="00B04D6A" w:rsidRPr="00A27D55" w:rsidRDefault="00B04D6A" w:rsidP="0042006E">
            <w:pPr>
              <w:spacing w:line="276" w:lineRule="auto"/>
              <w:rPr>
                <w:rFonts w:cstheme="minorHAnsi"/>
                <w:lang w:eastAsia="en-GB"/>
              </w:rPr>
            </w:pPr>
            <w:r w:rsidRPr="00A27D55">
              <w:rPr>
                <w:rFonts w:cstheme="minorHAnsi"/>
                <w:lang w:eastAsia="en-GB"/>
              </w:rPr>
              <w:t>Agenda 7</w:t>
            </w:r>
          </w:p>
          <w:p w14:paraId="5C9C54C6" w14:textId="77777777" w:rsidR="00B04D6A" w:rsidRPr="00A27D55" w:rsidRDefault="00B04D6A" w:rsidP="0042006E">
            <w:pPr>
              <w:spacing w:line="276" w:lineRule="auto"/>
              <w:rPr>
                <w:rFonts w:cstheme="minorHAnsi"/>
                <w:lang w:eastAsia="en-GB"/>
              </w:rPr>
            </w:pPr>
            <w:r w:rsidRPr="00A27D55">
              <w:rPr>
                <w:rFonts w:cstheme="minorHAnsi"/>
                <w:lang w:eastAsia="en-GB"/>
              </w:rPr>
              <w:t>29072024 01</w:t>
            </w:r>
          </w:p>
        </w:tc>
        <w:tc>
          <w:tcPr>
            <w:tcW w:w="7320" w:type="dxa"/>
            <w:shd w:val="clear" w:color="auto" w:fill="auto"/>
          </w:tcPr>
          <w:p w14:paraId="746D05DF" w14:textId="77777777" w:rsidR="00B04D6A" w:rsidRPr="00A27D55" w:rsidRDefault="00B04D6A" w:rsidP="0042006E">
            <w:pPr>
              <w:spacing w:line="276" w:lineRule="auto"/>
              <w:rPr>
                <w:rFonts w:cstheme="minorHAnsi"/>
                <w:lang w:eastAsia="en-GB"/>
              </w:rPr>
            </w:pPr>
            <w:r w:rsidRPr="00A27D55">
              <w:rPr>
                <w:rFonts w:cstheme="minorHAnsi"/>
                <w:lang w:eastAsia="en-GB"/>
              </w:rPr>
              <w:t xml:space="preserve">CEM to arrange for Crown Estate to come along to a CP meeting in Autumn </w:t>
            </w:r>
            <w:r w:rsidRPr="00A27D55">
              <w:rPr>
                <w:rFonts w:cstheme="minorHAnsi"/>
                <w:color w:val="FF0000"/>
                <w:lang w:eastAsia="en-GB"/>
              </w:rPr>
              <w:t>Ongoing</w:t>
            </w:r>
          </w:p>
        </w:tc>
      </w:tr>
      <w:tr w:rsidR="00B04D6A" w:rsidRPr="00A27D55" w14:paraId="549BCBC8" w14:textId="77777777" w:rsidTr="0042006E">
        <w:tc>
          <w:tcPr>
            <w:tcW w:w="1696" w:type="dxa"/>
          </w:tcPr>
          <w:p w14:paraId="7C552762" w14:textId="77777777" w:rsidR="00B04D6A" w:rsidRPr="00A27D55" w:rsidRDefault="00B04D6A" w:rsidP="0042006E">
            <w:pPr>
              <w:spacing w:line="276" w:lineRule="auto"/>
              <w:rPr>
                <w:rFonts w:cstheme="minorHAnsi"/>
                <w:lang w:eastAsia="en-GB"/>
              </w:rPr>
            </w:pPr>
            <w:r w:rsidRPr="00A27D55">
              <w:rPr>
                <w:rFonts w:cstheme="minorHAnsi"/>
                <w:lang w:eastAsia="en-GB"/>
              </w:rPr>
              <w:t>Agenda 1</w:t>
            </w:r>
          </w:p>
          <w:p w14:paraId="69D4C9A5" w14:textId="77777777" w:rsidR="00B04D6A" w:rsidRPr="00A27D55" w:rsidRDefault="00B04D6A" w:rsidP="0042006E">
            <w:pPr>
              <w:spacing w:line="276" w:lineRule="auto"/>
              <w:rPr>
                <w:rFonts w:cstheme="minorHAnsi"/>
                <w:lang w:eastAsia="en-GB"/>
              </w:rPr>
            </w:pPr>
            <w:r w:rsidRPr="00A27D55">
              <w:rPr>
                <w:rFonts w:cstheme="minorHAnsi"/>
                <w:lang w:eastAsia="en-GB"/>
              </w:rPr>
              <w:t>14102024 01</w:t>
            </w:r>
          </w:p>
          <w:p w14:paraId="2348A046" w14:textId="77777777" w:rsidR="00B04D6A" w:rsidRPr="00A27D55" w:rsidRDefault="00B04D6A" w:rsidP="0042006E">
            <w:pPr>
              <w:spacing w:line="276" w:lineRule="auto"/>
              <w:rPr>
                <w:rFonts w:cstheme="minorHAnsi"/>
                <w:lang w:eastAsia="en-GB"/>
              </w:rPr>
            </w:pPr>
            <w:r w:rsidRPr="00A27D55">
              <w:rPr>
                <w:rFonts w:cstheme="minorHAnsi"/>
                <w:lang w:eastAsia="en-GB"/>
              </w:rPr>
              <w:t>and Agenda 1</w:t>
            </w:r>
          </w:p>
          <w:p w14:paraId="34397566" w14:textId="77777777" w:rsidR="00B04D6A" w:rsidRPr="00A27D55" w:rsidRDefault="00B04D6A" w:rsidP="0042006E">
            <w:pPr>
              <w:spacing w:line="276" w:lineRule="auto"/>
              <w:rPr>
                <w:rFonts w:cstheme="minorHAnsi"/>
                <w:lang w:eastAsia="en-GB"/>
              </w:rPr>
            </w:pPr>
            <w:r w:rsidRPr="00A27D55">
              <w:rPr>
                <w:rFonts w:cstheme="minorHAnsi"/>
                <w:lang w:eastAsia="en-GB"/>
              </w:rPr>
              <w:t>02122024 01</w:t>
            </w:r>
          </w:p>
        </w:tc>
        <w:tc>
          <w:tcPr>
            <w:tcW w:w="7320" w:type="dxa"/>
          </w:tcPr>
          <w:p w14:paraId="34E91363" w14:textId="77777777" w:rsidR="00B04D6A" w:rsidRPr="00A27D55" w:rsidRDefault="00B04D6A" w:rsidP="0042006E">
            <w:pPr>
              <w:spacing w:line="276" w:lineRule="auto"/>
              <w:rPr>
                <w:rFonts w:cstheme="minorHAnsi"/>
                <w:color w:val="FF0000"/>
                <w:lang w:eastAsia="en-GB"/>
              </w:rPr>
            </w:pPr>
            <w:r w:rsidRPr="00A27D55">
              <w:rPr>
                <w:rFonts w:cstheme="minorHAnsi"/>
                <w:lang w:eastAsia="en-GB"/>
              </w:rPr>
              <w:t xml:space="preserve">CP member has asked NWS to further clarify the acreage on Longlands Farms </w:t>
            </w:r>
            <w:r w:rsidRPr="00A27D55">
              <w:rPr>
                <w:rFonts w:cstheme="minorHAnsi"/>
                <w:color w:val="FF0000"/>
                <w:lang w:eastAsia="en-GB"/>
              </w:rPr>
              <w:t>(answer given as - ~600ha (+/- 5%) in December 2024 meeting)  </w:t>
            </w:r>
          </w:p>
          <w:p w14:paraId="1B5986F9" w14:textId="078A8E04" w:rsidR="00E91DD5" w:rsidRPr="00A27D55" w:rsidRDefault="00E91DD5" w:rsidP="0042006E">
            <w:pPr>
              <w:spacing w:line="276" w:lineRule="auto"/>
              <w:rPr>
                <w:rFonts w:cstheme="minorHAnsi"/>
              </w:rPr>
            </w:pPr>
          </w:p>
        </w:tc>
      </w:tr>
      <w:tr w:rsidR="00B04D6A" w:rsidRPr="00A27D55" w14:paraId="6E0F835F" w14:textId="77777777" w:rsidTr="0042006E">
        <w:tc>
          <w:tcPr>
            <w:tcW w:w="1696" w:type="dxa"/>
          </w:tcPr>
          <w:p w14:paraId="77E5A2E0" w14:textId="77777777" w:rsidR="00B04D6A" w:rsidRPr="00A27D55" w:rsidRDefault="00B04D6A" w:rsidP="0042006E">
            <w:pPr>
              <w:spacing w:line="276" w:lineRule="auto"/>
              <w:rPr>
                <w:rFonts w:cstheme="minorHAnsi"/>
                <w:lang w:eastAsia="en-GB"/>
              </w:rPr>
            </w:pPr>
            <w:r w:rsidRPr="00A27D55">
              <w:rPr>
                <w:rFonts w:cstheme="minorHAnsi"/>
                <w:lang w:eastAsia="en-GB"/>
              </w:rPr>
              <w:t>Agenda 1 02122024 02</w:t>
            </w:r>
          </w:p>
        </w:tc>
        <w:tc>
          <w:tcPr>
            <w:tcW w:w="7320" w:type="dxa"/>
          </w:tcPr>
          <w:p w14:paraId="361A5D1B" w14:textId="77777777" w:rsidR="00B04D6A" w:rsidRPr="00A27D55" w:rsidRDefault="00B04D6A" w:rsidP="0042006E">
            <w:pPr>
              <w:spacing w:line="276" w:lineRule="auto"/>
              <w:rPr>
                <w:rFonts w:cstheme="minorHAnsi"/>
                <w:i/>
                <w:iCs/>
                <w:lang w:eastAsia="en-GB"/>
              </w:rPr>
            </w:pPr>
            <w:r w:rsidRPr="00A27D55">
              <w:rPr>
                <w:rFonts w:cstheme="minorHAnsi"/>
              </w:rPr>
              <w:t xml:space="preserve">Withdrawal subgroup to look at the Senior Policy Advisor’s response to action: </w:t>
            </w:r>
            <w:r w:rsidRPr="00A27D55">
              <w:rPr>
                <w:rFonts w:cstheme="minorHAnsi"/>
                <w:i/>
                <w:iCs/>
                <w:lang w:eastAsia="en-GB"/>
              </w:rPr>
              <w:t>Agenda 4 22042024 01</w:t>
            </w:r>
          </w:p>
          <w:p w14:paraId="3FA668CE" w14:textId="27423D42" w:rsidR="00670B01" w:rsidRPr="00A27D55" w:rsidDel="00D72580" w:rsidRDefault="005661BF" w:rsidP="0042006E">
            <w:pPr>
              <w:spacing w:line="276" w:lineRule="auto"/>
              <w:rPr>
                <w:rFonts w:cstheme="minorHAnsi"/>
              </w:rPr>
            </w:pPr>
            <w:r w:rsidRPr="00A27D55">
              <w:rPr>
                <w:rFonts w:cstheme="minorHAnsi"/>
                <w:color w:val="FF0000"/>
                <w:lang w:eastAsia="en-GB"/>
              </w:rPr>
              <w:t xml:space="preserve">NWS </w:t>
            </w:r>
            <w:r w:rsidR="008465BE" w:rsidRPr="00A27D55">
              <w:rPr>
                <w:rFonts w:cstheme="minorHAnsi"/>
                <w:color w:val="FF0000"/>
                <w:lang w:eastAsia="en-GB"/>
              </w:rPr>
              <w:t>Head of Social Impact</w:t>
            </w:r>
            <w:r w:rsidR="00670B01" w:rsidRPr="00A27D55">
              <w:rPr>
                <w:rFonts w:cstheme="minorHAnsi"/>
                <w:color w:val="FF0000"/>
                <w:lang w:eastAsia="en-GB"/>
              </w:rPr>
              <w:t xml:space="preserve"> </w:t>
            </w:r>
            <w:r w:rsidR="00C114CF" w:rsidRPr="00A27D55">
              <w:rPr>
                <w:rFonts w:cstheme="minorHAnsi"/>
                <w:color w:val="FF0000"/>
                <w:lang w:eastAsia="en-GB"/>
              </w:rPr>
              <w:t>gave response</w:t>
            </w:r>
          </w:p>
        </w:tc>
      </w:tr>
      <w:tr w:rsidR="00B04D6A" w:rsidRPr="00A27D55" w14:paraId="4F4DFC1C" w14:textId="77777777" w:rsidTr="0042006E">
        <w:tc>
          <w:tcPr>
            <w:tcW w:w="1696" w:type="dxa"/>
          </w:tcPr>
          <w:p w14:paraId="642FB9DD" w14:textId="77777777" w:rsidR="00B04D6A" w:rsidRPr="00A27D55" w:rsidRDefault="00B04D6A" w:rsidP="0042006E">
            <w:pPr>
              <w:spacing w:line="276" w:lineRule="auto"/>
              <w:rPr>
                <w:rFonts w:cstheme="minorHAnsi"/>
                <w:lang w:eastAsia="en-GB"/>
              </w:rPr>
            </w:pPr>
            <w:r w:rsidRPr="00A27D55">
              <w:rPr>
                <w:rFonts w:cstheme="minorHAnsi"/>
                <w:lang w:eastAsia="en-GB"/>
              </w:rPr>
              <w:t>Agenda 1</w:t>
            </w:r>
          </w:p>
          <w:p w14:paraId="15FA31EC" w14:textId="77777777" w:rsidR="00B04D6A" w:rsidRPr="00A27D55" w:rsidRDefault="00B04D6A" w:rsidP="0042006E">
            <w:pPr>
              <w:spacing w:line="276" w:lineRule="auto"/>
              <w:rPr>
                <w:rFonts w:cstheme="minorHAnsi"/>
                <w:lang w:eastAsia="en-GB"/>
              </w:rPr>
            </w:pPr>
            <w:r w:rsidRPr="00A27D55">
              <w:rPr>
                <w:rFonts w:cstheme="minorHAnsi"/>
                <w:lang w:eastAsia="en-GB"/>
              </w:rPr>
              <w:t>02122024 03</w:t>
            </w:r>
          </w:p>
        </w:tc>
        <w:tc>
          <w:tcPr>
            <w:tcW w:w="7320" w:type="dxa"/>
          </w:tcPr>
          <w:p w14:paraId="3A59EE05" w14:textId="77777777" w:rsidR="00B04D6A" w:rsidRPr="00A27D55" w:rsidRDefault="00B04D6A" w:rsidP="0042006E">
            <w:pPr>
              <w:rPr>
                <w:rFonts w:cstheme="minorHAnsi"/>
              </w:rPr>
            </w:pPr>
            <w:r w:rsidRPr="00A27D55">
              <w:rPr>
                <w:rFonts w:cstheme="minorHAnsi"/>
              </w:rPr>
              <w:t>Sitings and Communities Director to clarify Senior Policy Officer’s response regarding what happens to the Community Investment Funding if a community withdraws from the process. (see action agenda 22042024 01 and agenda 1 02122024 02)</w:t>
            </w:r>
          </w:p>
          <w:p w14:paraId="270D1401" w14:textId="77777777" w:rsidR="00B04D6A" w:rsidRPr="00A27D55" w:rsidRDefault="00B04D6A" w:rsidP="0042006E">
            <w:pPr>
              <w:rPr>
                <w:rFonts w:cstheme="minorHAnsi"/>
              </w:rPr>
            </w:pPr>
          </w:p>
          <w:p w14:paraId="3BC52A34" w14:textId="77777777" w:rsidR="00B04D6A" w:rsidRPr="00A27D55" w:rsidRDefault="00B04D6A" w:rsidP="0042006E">
            <w:pPr>
              <w:rPr>
                <w:rFonts w:eastAsia="Aptos" w:cstheme="minorHAnsi"/>
                <w14:ligatures w14:val="standardContextual"/>
              </w:rPr>
            </w:pPr>
            <w:r w:rsidRPr="00A27D55">
              <w:rPr>
                <w:rFonts w:cstheme="minorHAnsi"/>
              </w:rPr>
              <w:t xml:space="preserve"> Response from the Senior Policy Officer:</w:t>
            </w:r>
          </w:p>
          <w:p w14:paraId="15F0DD71" w14:textId="77777777" w:rsidR="00B04D6A" w:rsidRPr="00A27D55" w:rsidRDefault="00B04D6A" w:rsidP="0042006E">
            <w:pPr>
              <w:rPr>
                <w:rFonts w:eastAsia="Aptos" w:cstheme="minorHAnsi"/>
                <w14:ligatures w14:val="standardContextual"/>
              </w:rPr>
            </w:pPr>
          </w:p>
          <w:p w14:paraId="546BF5A4" w14:textId="77777777" w:rsidR="00B04D6A" w:rsidRPr="00A27D55" w:rsidRDefault="00B04D6A" w:rsidP="0042006E">
            <w:pPr>
              <w:rPr>
                <w:rFonts w:eastAsia="Aptos" w:cstheme="minorHAnsi"/>
                <w:color w:val="FF0000"/>
                <w14:ligatures w14:val="standardContextual"/>
              </w:rPr>
            </w:pPr>
            <w:r w:rsidRPr="00A27D55">
              <w:rPr>
                <w:rFonts w:eastAsia="Aptos" w:cstheme="minorHAnsi"/>
                <w:color w:val="FF0000"/>
                <w14:ligatures w14:val="standardContextual"/>
              </w:rPr>
              <w:t xml:space="preserve">Any Community Investment Funding (CIF) already made or committed for the financial year in which the withdrawal takes place will be honoured and NWS would work with the Community Partnership concerned to ensure that its work comes to an end in a planned and respectful manner.  Precise details would need to be worked out at the time. Existing Partnerships may find it helpful to look at how CIF was handled by NWS and the Allerdale Community Partnership following NWS’ decision to withdraw from that community.  </w:t>
            </w:r>
          </w:p>
          <w:p w14:paraId="4CBB7A41" w14:textId="77777777" w:rsidR="00B04D6A" w:rsidRPr="00A27D55" w:rsidRDefault="00B04D6A" w:rsidP="0042006E">
            <w:pPr>
              <w:rPr>
                <w:rFonts w:cstheme="minorHAnsi"/>
              </w:rPr>
            </w:pPr>
          </w:p>
        </w:tc>
      </w:tr>
      <w:tr w:rsidR="00B04D6A" w:rsidRPr="00A27D55" w14:paraId="72D4CD05" w14:textId="77777777" w:rsidTr="0042006E">
        <w:tc>
          <w:tcPr>
            <w:tcW w:w="1696" w:type="dxa"/>
          </w:tcPr>
          <w:p w14:paraId="7DCD989B" w14:textId="77777777" w:rsidR="00B04D6A" w:rsidRPr="00A27D55" w:rsidRDefault="00B04D6A" w:rsidP="0042006E">
            <w:pPr>
              <w:spacing w:line="276" w:lineRule="auto"/>
              <w:rPr>
                <w:rFonts w:cstheme="minorHAnsi"/>
                <w:lang w:eastAsia="en-GB"/>
              </w:rPr>
            </w:pPr>
            <w:r w:rsidRPr="00A27D55">
              <w:rPr>
                <w:rFonts w:cstheme="minorHAnsi"/>
                <w:lang w:eastAsia="en-GB"/>
              </w:rPr>
              <w:t>Agenda 3</w:t>
            </w:r>
          </w:p>
          <w:p w14:paraId="53647BBA" w14:textId="77777777" w:rsidR="00B04D6A" w:rsidRPr="00A27D55" w:rsidRDefault="00B04D6A" w:rsidP="0042006E">
            <w:pPr>
              <w:spacing w:line="276" w:lineRule="auto"/>
              <w:rPr>
                <w:rFonts w:cstheme="minorHAnsi"/>
                <w:lang w:eastAsia="en-GB"/>
              </w:rPr>
            </w:pPr>
            <w:r w:rsidRPr="00A27D55">
              <w:rPr>
                <w:rFonts w:cstheme="minorHAnsi"/>
                <w:lang w:eastAsia="en-GB"/>
              </w:rPr>
              <w:t>02122024 01</w:t>
            </w:r>
          </w:p>
        </w:tc>
        <w:tc>
          <w:tcPr>
            <w:tcW w:w="7320" w:type="dxa"/>
          </w:tcPr>
          <w:p w14:paraId="5A20F903" w14:textId="77777777" w:rsidR="00B04D6A" w:rsidRPr="00A27D55" w:rsidRDefault="00B04D6A" w:rsidP="0042006E">
            <w:pPr>
              <w:rPr>
                <w:rFonts w:cstheme="minorHAnsi"/>
              </w:rPr>
            </w:pPr>
            <w:r w:rsidRPr="00A27D55">
              <w:rPr>
                <w:rFonts w:cstheme="minorHAnsi"/>
              </w:rPr>
              <w:t>CEM and PCEM to look at securing some national and international visits for CP members to other GDF sites and large infrastructure project i.e. tunnelling</w:t>
            </w:r>
            <w:r w:rsidR="00670B01" w:rsidRPr="00A27D55">
              <w:rPr>
                <w:rFonts w:cstheme="minorHAnsi"/>
              </w:rPr>
              <w:t>.</w:t>
            </w:r>
          </w:p>
          <w:p w14:paraId="1E128897" w14:textId="643B5A76" w:rsidR="00C114CF" w:rsidRPr="00A27D55" w:rsidRDefault="005661BF" w:rsidP="00670B01">
            <w:pPr>
              <w:rPr>
                <w:rFonts w:cstheme="minorHAnsi"/>
              </w:rPr>
            </w:pPr>
            <w:r w:rsidRPr="00A27D55">
              <w:rPr>
                <w:rFonts w:cstheme="minorHAnsi"/>
              </w:rPr>
              <w:t xml:space="preserve">To progress this, </w:t>
            </w:r>
            <w:r w:rsidR="008465BE" w:rsidRPr="00A27D55">
              <w:rPr>
                <w:rFonts w:cstheme="minorHAnsi"/>
              </w:rPr>
              <w:t xml:space="preserve">The </w:t>
            </w:r>
            <w:r w:rsidR="0080790C" w:rsidRPr="00A27D55">
              <w:rPr>
                <w:rFonts w:cstheme="minorHAnsi"/>
              </w:rPr>
              <w:t>Community Partnership</w:t>
            </w:r>
            <w:r w:rsidR="00670B01" w:rsidRPr="00A27D55">
              <w:rPr>
                <w:rFonts w:cstheme="minorHAnsi"/>
              </w:rPr>
              <w:t xml:space="preserve"> need to complete a business case. </w:t>
            </w:r>
          </w:p>
          <w:p w14:paraId="3E280545" w14:textId="21BAEE5F" w:rsidR="00670B01" w:rsidRPr="00A27D55" w:rsidRDefault="008465BE" w:rsidP="00670B01">
            <w:pPr>
              <w:rPr>
                <w:rFonts w:cstheme="minorHAnsi"/>
              </w:rPr>
            </w:pPr>
            <w:r w:rsidRPr="00A27D55">
              <w:rPr>
                <w:rFonts w:cstheme="minorHAnsi"/>
                <w:color w:val="FF0000"/>
              </w:rPr>
              <w:t xml:space="preserve">The </w:t>
            </w:r>
            <w:r w:rsidR="00C114CF" w:rsidRPr="00A27D55">
              <w:rPr>
                <w:rFonts w:cstheme="minorHAnsi"/>
                <w:color w:val="FF0000"/>
              </w:rPr>
              <w:t xml:space="preserve">Operations Manager will </w:t>
            </w:r>
            <w:r w:rsidR="00670B01" w:rsidRPr="00A27D55">
              <w:rPr>
                <w:rFonts w:cstheme="minorHAnsi"/>
                <w:color w:val="FF0000"/>
              </w:rPr>
              <w:t>collaborat</w:t>
            </w:r>
            <w:r w:rsidR="00C114CF" w:rsidRPr="00A27D55">
              <w:rPr>
                <w:rFonts w:cstheme="minorHAnsi"/>
                <w:color w:val="FF0000"/>
              </w:rPr>
              <w:t>e</w:t>
            </w:r>
            <w:r w:rsidR="00670B01" w:rsidRPr="00A27D55">
              <w:rPr>
                <w:rFonts w:cstheme="minorHAnsi"/>
                <w:color w:val="FF0000"/>
              </w:rPr>
              <w:t xml:space="preserve"> with the </w:t>
            </w:r>
            <w:r w:rsidR="00C114CF" w:rsidRPr="00A27D55">
              <w:rPr>
                <w:rFonts w:cstheme="minorHAnsi"/>
                <w:color w:val="FF0000"/>
              </w:rPr>
              <w:t>P</w:t>
            </w:r>
            <w:r w:rsidR="00670B01" w:rsidRPr="00A27D55">
              <w:rPr>
                <w:rFonts w:cstheme="minorHAnsi"/>
                <w:color w:val="FF0000"/>
              </w:rPr>
              <w:t xml:space="preserve">artnership to identify the benefits for both the members and the community, as well as to determine potential invitees. If the </w:t>
            </w:r>
            <w:r w:rsidR="00C114CF" w:rsidRPr="00A27D55">
              <w:rPr>
                <w:rFonts w:cstheme="minorHAnsi"/>
                <w:color w:val="FF0000"/>
              </w:rPr>
              <w:t>P</w:t>
            </w:r>
            <w:r w:rsidR="00670B01" w:rsidRPr="00A27D55">
              <w:rPr>
                <w:rFonts w:cstheme="minorHAnsi"/>
                <w:color w:val="FF0000"/>
              </w:rPr>
              <w:t xml:space="preserve">artnership decides to move forward with this initiative, </w:t>
            </w:r>
            <w:r w:rsidRPr="00A27D55">
              <w:rPr>
                <w:rFonts w:cstheme="minorHAnsi"/>
                <w:color w:val="FF0000"/>
              </w:rPr>
              <w:t xml:space="preserve">Operations </w:t>
            </w:r>
            <w:proofErr w:type="spellStart"/>
            <w:r w:rsidRPr="00A27D55">
              <w:rPr>
                <w:rFonts w:cstheme="minorHAnsi"/>
                <w:color w:val="FF0000"/>
              </w:rPr>
              <w:t>Managerc</w:t>
            </w:r>
            <w:r w:rsidR="00670B01" w:rsidRPr="00A27D55">
              <w:rPr>
                <w:rFonts w:cstheme="minorHAnsi"/>
                <w:color w:val="FF0000"/>
              </w:rPr>
              <w:t>an</w:t>
            </w:r>
            <w:proofErr w:type="spellEnd"/>
            <w:r w:rsidR="00670B01" w:rsidRPr="00A27D55">
              <w:rPr>
                <w:rFonts w:cstheme="minorHAnsi"/>
                <w:color w:val="FF0000"/>
              </w:rPr>
              <w:t xml:space="preserve"> initiate the process by inviting relevant </w:t>
            </w:r>
            <w:r w:rsidR="00C01C74" w:rsidRPr="00A27D55">
              <w:rPr>
                <w:rFonts w:cstheme="minorHAnsi"/>
                <w:color w:val="FF0000"/>
              </w:rPr>
              <w:t>P</w:t>
            </w:r>
            <w:r w:rsidR="00670B01" w:rsidRPr="00A27D55">
              <w:rPr>
                <w:rFonts w:cstheme="minorHAnsi"/>
                <w:color w:val="FF0000"/>
              </w:rPr>
              <w:t xml:space="preserve">artnership members </w:t>
            </w:r>
            <w:r w:rsidR="00C114CF" w:rsidRPr="00A27D55">
              <w:rPr>
                <w:rFonts w:cstheme="minorHAnsi"/>
                <w:color w:val="FF0000"/>
              </w:rPr>
              <w:t xml:space="preserve">to </w:t>
            </w:r>
            <w:r w:rsidR="0080790C" w:rsidRPr="00A27D55">
              <w:rPr>
                <w:rFonts w:cstheme="minorHAnsi"/>
                <w:color w:val="FF0000"/>
              </w:rPr>
              <w:t>assist.</w:t>
            </w:r>
          </w:p>
          <w:p w14:paraId="50EB6D81" w14:textId="205F001C" w:rsidR="00670B01" w:rsidRPr="00A27D55" w:rsidRDefault="00670B01" w:rsidP="0042006E">
            <w:pPr>
              <w:rPr>
                <w:rFonts w:cstheme="minorHAnsi"/>
              </w:rPr>
            </w:pPr>
          </w:p>
        </w:tc>
      </w:tr>
    </w:tbl>
    <w:p w14:paraId="00138103" w14:textId="77777777" w:rsidR="007D014C" w:rsidRPr="00A27D55" w:rsidRDefault="007D014C" w:rsidP="00BF06A9">
      <w:pPr>
        <w:spacing w:after="0" w:line="276" w:lineRule="auto"/>
        <w:rPr>
          <w:rFonts w:cstheme="minorHAnsi"/>
          <w:lang w:eastAsia="en-GB"/>
        </w:rPr>
      </w:pPr>
    </w:p>
    <w:p w14:paraId="76E1E9F0" w14:textId="77777777" w:rsidR="003C2457" w:rsidRPr="00A27D55" w:rsidRDefault="003C2457" w:rsidP="00B40893">
      <w:pPr>
        <w:suppressAutoHyphens/>
        <w:autoSpaceDN w:val="0"/>
        <w:spacing w:after="5" w:line="276" w:lineRule="auto"/>
        <w:ind w:left="10" w:hanging="10"/>
        <w:rPr>
          <w:rFonts w:eastAsia="Calibri" w:cstheme="minorHAnsi"/>
          <w:color w:val="000000"/>
          <w:u w:val="single"/>
          <w:lang w:eastAsia="en-GB"/>
        </w:rPr>
      </w:pPr>
    </w:p>
    <w:p w14:paraId="286ED0BE" w14:textId="23A80124" w:rsidR="00B40893" w:rsidRPr="00A27D55" w:rsidRDefault="00B40893" w:rsidP="00B40893">
      <w:pPr>
        <w:spacing w:after="0" w:line="276" w:lineRule="auto"/>
        <w:rPr>
          <w:rFonts w:eastAsia="Calibri" w:cstheme="minorHAnsi"/>
          <w:b/>
          <w:color w:val="000000"/>
          <w:lang w:eastAsia="en-GB"/>
        </w:rPr>
      </w:pPr>
      <w:r w:rsidRPr="00A27D55">
        <w:rPr>
          <w:rFonts w:eastAsia="Calibri" w:cstheme="minorHAnsi"/>
          <w:b/>
          <w:color w:val="000000"/>
          <w:lang w:eastAsia="en-GB"/>
        </w:rPr>
        <w:t xml:space="preserve">AGENDA 2:    </w:t>
      </w:r>
      <w:r w:rsidR="00FF0E54" w:rsidRPr="00A27D55">
        <w:rPr>
          <w:rFonts w:eastAsia="Calibri" w:cstheme="minorHAnsi"/>
          <w:b/>
          <w:color w:val="000000"/>
          <w:lang w:eastAsia="en-GB"/>
        </w:rPr>
        <w:tab/>
      </w:r>
      <w:r w:rsidRPr="00A27D55">
        <w:rPr>
          <w:rFonts w:eastAsia="Calibri" w:cstheme="minorHAnsi"/>
          <w:b/>
          <w:color w:val="000000"/>
          <w:lang w:eastAsia="en-GB"/>
        </w:rPr>
        <w:t>ROUND THE ROOM INTRODUCTIONS</w:t>
      </w:r>
    </w:p>
    <w:p w14:paraId="3E4ADC0B" w14:textId="77777777" w:rsidR="00B40893" w:rsidRPr="00A27D55" w:rsidRDefault="00B40893" w:rsidP="00B40893">
      <w:pPr>
        <w:spacing w:after="0" w:line="276" w:lineRule="auto"/>
        <w:rPr>
          <w:rFonts w:eastAsia="Calibri" w:cstheme="minorHAnsi"/>
          <w:b/>
          <w:color w:val="000000"/>
          <w:lang w:eastAsia="en-GB"/>
        </w:rPr>
      </w:pPr>
    </w:p>
    <w:p w14:paraId="68F93157" w14:textId="179D2C70" w:rsidR="00B40893" w:rsidRPr="00A27D55" w:rsidRDefault="00B40893" w:rsidP="00042E94">
      <w:pPr>
        <w:spacing w:line="276" w:lineRule="auto"/>
        <w:rPr>
          <w:rFonts w:cstheme="minorHAnsi"/>
          <w:lang w:eastAsia="en-GB"/>
        </w:rPr>
      </w:pPr>
      <w:r w:rsidRPr="00A27D55">
        <w:rPr>
          <w:rFonts w:cstheme="minorHAnsi"/>
          <w:lang w:eastAsia="en-GB"/>
        </w:rPr>
        <w:t>Introductions were made by the Mid</w:t>
      </w:r>
      <w:r w:rsidR="0093748C" w:rsidRPr="00A27D55">
        <w:rPr>
          <w:rFonts w:cstheme="minorHAnsi"/>
          <w:lang w:eastAsia="en-GB"/>
        </w:rPr>
        <w:t xml:space="preserve"> </w:t>
      </w:r>
      <w:r w:rsidRPr="00A27D55">
        <w:rPr>
          <w:rFonts w:cstheme="minorHAnsi"/>
          <w:lang w:eastAsia="en-GB"/>
        </w:rPr>
        <w:t>Copeland Community Partnership members</w:t>
      </w:r>
      <w:r w:rsidR="0021318F" w:rsidRPr="00A27D55">
        <w:rPr>
          <w:rFonts w:cstheme="minorHAnsi"/>
          <w:lang w:eastAsia="en-GB"/>
        </w:rPr>
        <w:t xml:space="preserve"> and </w:t>
      </w:r>
      <w:r w:rsidRPr="00A27D55">
        <w:rPr>
          <w:rFonts w:cstheme="minorHAnsi"/>
          <w:lang w:eastAsia="en-GB"/>
        </w:rPr>
        <w:t xml:space="preserve">NWS </w:t>
      </w:r>
      <w:r w:rsidR="00D90D52" w:rsidRPr="00A27D55">
        <w:rPr>
          <w:rFonts w:cstheme="minorHAnsi"/>
          <w:lang w:eastAsia="en-GB"/>
        </w:rPr>
        <w:t>s</w:t>
      </w:r>
      <w:r w:rsidRPr="00A27D55">
        <w:rPr>
          <w:rFonts w:cstheme="minorHAnsi"/>
          <w:lang w:eastAsia="en-GB"/>
        </w:rPr>
        <w:t xml:space="preserve">upport </w:t>
      </w:r>
      <w:r w:rsidR="00D90D52" w:rsidRPr="00A27D55">
        <w:rPr>
          <w:rFonts w:cstheme="minorHAnsi"/>
          <w:lang w:eastAsia="en-GB"/>
        </w:rPr>
        <w:t>t</w:t>
      </w:r>
      <w:r w:rsidR="00261956" w:rsidRPr="00A27D55">
        <w:rPr>
          <w:rFonts w:cstheme="minorHAnsi"/>
          <w:lang w:eastAsia="en-GB"/>
        </w:rPr>
        <w:t>eam</w:t>
      </w:r>
      <w:r w:rsidR="0021318F" w:rsidRPr="00A27D55">
        <w:rPr>
          <w:rFonts w:cstheme="minorHAnsi"/>
          <w:lang w:eastAsia="en-GB"/>
        </w:rPr>
        <w:t>.</w:t>
      </w:r>
    </w:p>
    <w:p w14:paraId="40A49876" w14:textId="523FD808" w:rsidR="00042E94" w:rsidRPr="00A27D55" w:rsidRDefault="00B40893" w:rsidP="00B40893">
      <w:pPr>
        <w:spacing w:after="0" w:line="276" w:lineRule="auto"/>
        <w:rPr>
          <w:rFonts w:eastAsia="Calibri" w:cstheme="minorHAnsi"/>
          <w:b/>
          <w:color w:val="000000"/>
          <w:lang w:eastAsia="en-GB"/>
        </w:rPr>
      </w:pPr>
      <w:r w:rsidRPr="00A27D55">
        <w:rPr>
          <w:rFonts w:eastAsia="Calibri" w:cstheme="minorHAnsi"/>
          <w:b/>
          <w:color w:val="000000"/>
          <w:lang w:eastAsia="en-GB"/>
        </w:rPr>
        <w:t xml:space="preserve">AGENDA 3:    </w:t>
      </w:r>
      <w:r w:rsidR="00FF0E54" w:rsidRPr="00A27D55">
        <w:rPr>
          <w:rFonts w:eastAsia="Calibri" w:cstheme="minorHAnsi"/>
          <w:b/>
          <w:color w:val="000000"/>
          <w:lang w:eastAsia="en-GB"/>
        </w:rPr>
        <w:tab/>
      </w:r>
      <w:r w:rsidRPr="00A27D55">
        <w:rPr>
          <w:rFonts w:eastAsia="Calibri" w:cstheme="minorHAnsi"/>
          <w:b/>
          <w:color w:val="000000"/>
          <w:lang w:eastAsia="en-GB"/>
        </w:rPr>
        <w:t>CHAIR’S REPORT</w:t>
      </w:r>
    </w:p>
    <w:p w14:paraId="5A123278" w14:textId="77777777" w:rsidR="00975DAB" w:rsidRPr="00A27D55" w:rsidRDefault="00975DAB" w:rsidP="00B40893">
      <w:pPr>
        <w:spacing w:after="0" w:line="276" w:lineRule="auto"/>
        <w:rPr>
          <w:rFonts w:eastAsia="Calibri" w:cstheme="minorHAnsi"/>
          <w:b/>
          <w:color w:val="000000"/>
          <w:lang w:eastAsia="en-GB"/>
        </w:rPr>
      </w:pPr>
    </w:p>
    <w:p w14:paraId="3EBE95F6" w14:textId="77777777" w:rsidR="00C4685E" w:rsidRPr="00A27D55" w:rsidRDefault="00C4685E" w:rsidP="00C4685E">
      <w:pPr>
        <w:spacing w:after="0" w:line="276" w:lineRule="auto"/>
        <w:rPr>
          <w:rFonts w:eastAsia="Calibri Light" w:cstheme="minorHAnsi"/>
        </w:rPr>
      </w:pPr>
      <w:r w:rsidRPr="00A27D55">
        <w:rPr>
          <w:rFonts w:eastAsia="Calibri Light" w:cstheme="minorHAnsi"/>
        </w:rPr>
        <w:t xml:space="preserve">The Chair attended one of the regular Joint Chairs’ sessions since the last CP meeting. </w:t>
      </w:r>
    </w:p>
    <w:p w14:paraId="308BE2FF" w14:textId="1C1EECD4" w:rsidR="00C4685E" w:rsidRPr="00A27D55" w:rsidRDefault="00C4685E" w:rsidP="00C4685E">
      <w:pPr>
        <w:spacing w:after="0" w:line="276" w:lineRule="auto"/>
        <w:rPr>
          <w:rFonts w:eastAsia="Calibri Light" w:cstheme="minorHAnsi"/>
        </w:rPr>
      </w:pPr>
      <w:r w:rsidRPr="00A27D55">
        <w:rPr>
          <w:rFonts w:eastAsia="Calibri Light" w:cstheme="minorHAnsi"/>
        </w:rPr>
        <w:t xml:space="preserve">The Chair attended the Research Support Office Conference in Bristol in January </w:t>
      </w:r>
      <w:proofErr w:type="gramStart"/>
      <w:r w:rsidRPr="00A27D55">
        <w:rPr>
          <w:rFonts w:eastAsia="Calibri Light" w:cstheme="minorHAnsi"/>
        </w:rPr>
        <w:t>2025</w:t>
      </w:r>
      <w:r w:rsidR="0021577A" w:rsidRPr="00A27D55">
        <w:rPr>
          <w:rFonts w:eastAsia="Calibri Light" w:cstheme="minorHAnsi"/>
        </w:rPr>
        <w:t xml:space="preserve"> </w:t>
      </w:r>
      <w:r w:rsidRPr="00A27D55">
        <w:rPr>
          <w:rFonts w:eastAsia="Calibri Light" w:cstheme="minorHAnsi"/>
        </w:rPr>
        <w:t>,</w:t>
      </w:r>
      <w:proofErr w:type="gramEnd"/>
      <w:r w:rsidRPr="00A27D55">
        <w:rPr>
          <w:rFonts w:eastAsia="Calibri Light" w:cstheme="minorHAnsi"/>
        </w:rPr>
        <w:t xml:space="preserve"> which was attended by over 100 graduates, and academics from across the country, all working on research relevant to the GDF siting process. The quality of the work and the enthusiasm demonstrated by the graduates was exceptional. The Chair expressed an interest in inviting some of these graduates to present their work at a future Partnership meeting. </w:t>
      </w:r>
    </w:p>
    <w:p w14:paraId="04B6478B" w14:textId="77777777" w:rsidR="00C4685E" w:rsidRPr="00A27D55" w:rsidRDefault="00C4685E" w:rsidP="00C4685E">
      <w:pPr>
        <w:spacing w:after="0" w:line="276" w:lineRule="auto"/>
        <w:rPr>
          <w:rFonts w:eastAsia="Calibri Light" w:cstheme="minorHAnsi"/>
        </w:rPr>
      </w:pPr>
    </w:p>
    <w:p w14:paraId="0190284F" w14:textId="77777777" w:rsidR="00C4685E" w:rsidRPr="00A27D55" w:rsidRDefault="00C4685E" w:rsidP="00C4685E">
      <w:pPr>
        <w:spacing w:after="0" w:line="276" w:lineRule="auto"/>
        <w:rPr>
          <w:rFonts w:eastAsia="Calibri Light" w:cstheme="minorHAnsi"/>
        </w:rPr>
      </w:pPr>
      <w:r w:rsidRPr="00A27D55">
        <w:rPr>
          <w:rFonts w:eastAsia="Calibri Light" w:cstheme="minorHAnsi"/>
        </w:rPr>
        <w:t>The Chair explained that several events, delivered by NWS, have been held in Mid Copeland in relation to the recent announcement of Areas of Focus. While many local attendees initially expressed concerns, initial feedback suggested that they left feeling more informed.</w:t>
      </w:r>
    </w:p>
    <w:p w14:paraId="69C1567A" w14:textId="77777777" w:rsidR="000A073A" w:rsidRPr="00A27D55" w:rsidRDefault="000A073A" w:rsidP="00B40893">
      <w:pPr>
        <w:spacing w:after="0" w:line="276" w:lineRule="auto"/>
        <w:rPr>
          <w:rFonts w:eastAsia="Calibri" w:cstheme="minorHAnsi"/>
          <w:b/>
          <w:color w:val="000000"/>
          <w:lang w:eastAsia="en-GB"/>
        </w:rPr>
      </w:pPr>
    </w:p>
    <w:p w14:paraId="08957E92" w14:textId="5D7FAC7B" w:rsidR="000A073A" w:rsidRPr="00A27D55" w:rsidRDefault="00B40893" w:rsidP="00B40893">
      <w:pPr>
        <w:spacing w:after="0" w:line="276" w:lineRule="auto"/>
        <w:rPr>
          <w:rFonts w:eastAsia="Calibri" w:cstheme="minorHAnsi"/>
          <w:b/>
          <w:color w:val="000000"/>
          <w:lang w:eastAsia="en-GB"/>
        </w:rPr>
      </w:pPr>
      <w:r w:rsidRPr="00A27D55">
        <w:rPr>
          <w:rFonts w:eastAsia="Calibri" w:cstheme="minorHAnsi"/>
          <w:b/>
          <w:color w:val="000000"/>
          <w:lang w:eastAsia="en-GB"/>
        </w:rPr>
        <w:t xml:space="preserve">AGENDA 4:    </w:t>
      </w:r>
      <w:r w:rsidR="00FF0E54" w:rsidRPr="00A27D55">
        <w:rPr>
          <w:rFonts w:eastAsia="Calibri" w:cstheme="minorHAnsi"/>
          <w:b/>
          <w:color w:val="000000"/>
          <w:lang w:eastAsia="en-GB"/>
        </w:rPr>
        <w:tab/>
      </w:r>
      <w:r w:rsidRPr="00A27D55">
        <w:rPr>
          <w:rFonts w:eastAsia="Calibri" w:cstheme="minorHAnsi"/>
          <w:b/>
          <w:color w:val="000000"/>
          <w:lang w:eastAsia="en-GB"/>
        </w:rPr>
        <w:t xml:space="preserve"> </w:t>
      </w:r>
      <w:r w:rsidR="00C4685E" w:rsidRPr="00A27D55">
        <w:rPr>
          <w:rFonts w:eastAsia="Calibri" w:cstheme="minorHAnsi"/>
          <w:b/>
          <w:color w:val="000000"/>
          <w:lang w:eastAsia="en-GB"/>
        </w:rPr>
        <w:t>NWS Areas of Focus Update</w:t>
      </w:r>
      <w:r w:rsidR="00C114CF" w:rsidRPr="00A27D55">
        <w:rPr>
          <w:rFonts w:eastAsia="Calibri" w:cstheme="minorHAnsi"/>
          <w:b/>
          <w:color w:val="000000"/>
          <w:lang w:eastAsia="en-GB"/>
        </w:rPr>
        <w:t xml:space="preserve"> (AoF)</w:t>
      </w:r>
    </w:p>
    <w:p w14:paraId="1F21E3F8" w14:textId="69280EC9" w:rsidR="0021577A" w:rsidRPr="00A27D55" w:rsidRDefault="0021577A" w:rsidP="0021577A">
      <w:pPr>
        <w:spacing w:after="0" w:line="276" w:lineRule="auto"/>
        <w:rPr>
          <w:rFonts w:eastAsia="Calibri" w:cstheme="minorHAnsi"/>
          <w:color w:val="000000"/>
          <w:lang w:eastAsia="en-GB"/>
        </w:rPr>
      </w:pPr>
      <w:r w:rsidRPr="00A27D55">
        <w:rPr>
          <w:rFonts w:eastAsia="Calibri" w:cstheme="minorHAnsi"/>
          <w:color w:val="000000"/>
          <w:lang w:eastAsia="en-GB"/>
        </w:rPr>
        <w:t>The chair welcomed NWS Community Engagement Manager, Principal Community Engagement Manager and Head of Site Evaluation to provide an update with feedback from Community Partnership members:</w:t>
      </w:r>
    </w:p>
    <w:p w14:paraId="3B448F5B" w14:textId="77777777" w:rsidR="00C4685E" w:rsidRPr="00A27D55" w:rsidRDefault="00C4685E" w:rsidP="00B40893">
      <w:pPr>
        <w:spacing w:after="0" w:line="276" w:lineRule="auto"/>
        <w:rPr>
          <w:rFonts w:eastAsia="Calibri" w:cstheme="minorHAnsi"/>
          <w:b/>
          <w:color w:val="000000"/>
          <w:lang w:eastAsia="en-GB"/>
        </w:rPr>
      </w:pPr>
    </w:p>
    <w:p w14:paraId="2CD63D85" w14:textId="697038C3" w:rsidR="00C4685E" w:rsidRPr="00A27D55" w:rsidRDefault="00C114CF" w:rsidP="00C4685E">
      <w:pPr>
        <w:suppressAutoHyphens/>
        <w:autoSpaceDN w:val="0"/>
        <w:spacing w:after="5" w:line="247" w:lineRule="auto"/>
        <w:ind w:left="10" w:hanging="10"/>
        <w:rPr>
          <w:rFonts w:cstheme="minorHAnsi"/>
          <w:color w:val="000000"/>
        </w:rPr>
      </w:pPr>
      <w:r w:rsidRPr="00A27D55">
        <w:rPr>
          <w:rFonts w:cstheme="minorHAnsi"/>
          <w:color w:val="000000"/>
        </w:rPr>
        <w:t xml:space="preserve">The AoF </w:t>
      </w:r>
      <w:r w:rsidR="005E183E" w:rsidRPr="00A27D55">
        <w:rPr>
          <w:rFonts w:cstheme="minorHAnsi"/>
          <w:color w:val="000000"/>
        </w:rPr>
        <w:t>e</w:t>
      </w:r>
      <w:r w:rsidR="00C4685E" w:rsidRPr="00A27D55">
        <w:rPr>
          <w:rFonts w:cstheme="minorHAnsi"/>
          <w:color w:val="000000"/>
        </w:rPr>
        <w:t>vents and webinars held in early 2025 gave NWS the chance to talk with the Mid Copeland community about what the identification of Areas of Focus means for them and for the GDF siting process.</w:t>
      </w:r>
    </w:p>
    <w:p w14:paraId="3202E325" w14:textId="735CA43B" w:rsidR="00C4685E" w:rsidRPr="00A27D55" w:rsidRDefault="00670B01" w:rsidP="00670B01">
      <w:pPr>
        <w:suppressAutoHyphens/>
        <w:autoSpaceDN w:val="0"/>
        <w:spacing w:after="5" w:line="247" w:lineRule="auto"/>
        <w:rPr>
          <w:rFonts w:cstheme="minorHAnsi"/>
          <w:color w:val="000000"/>
        </w:rPr>
      </w:pPr>
      <w:r w:rsidRPr="00A27D55">
        <w:rPr>
          <w:rFonts w:cstheme="minorHAnsi"/>
          <w:color w:val="000000"/>
        </w:rPr>
        <w:t>•</w:t>
      </w:r>
      <w:r w:rsidRPr="00A27D55">
        <w:rPr>
          <w:rFonts w:cstheme="minorHAnsi"/>
          <w:color w:val="000000"/>
        </w:rPr>
        <w:tab/>
      </w:r>
      <w:r w:rsidR="00C4685E" w:rsidRPr="00A27D55">
        <w:rPr>
          <w:rFonts w:cstheme="minorHAnsi"/>
          <w:color w:val="000000"/>
        </w:rPr>
        <w:t>191 people attended 4 events in Mid Copeland</w:t>
      </w:r>
    </w:p>
    <w:p w14:paraId="33D0D563" w14:textId="4415565B" w:rsidR="00C4685E" w:rsidRPr="00A27D55" w:rsidRDefault="00670B01" w:rsidP="00670B01">
      <w:pPr>
        <w:suppressAutoHyphens/>
        <w:autoSpaceDN w:val="0"/>
        <w:spacing w:after="5" w:line="247" w:lineRule="auto"/>
        <w:rPr>
          <w:rFonts w:cstheme="minorHAnsi"/>
          <w:color w:val="000000"/>
        </w:rPr>
      </w:pPr>
      <w:r w:rsidRPr="00A27D55">
        <w:rPr>
          <w:rFonts w:cstheme="minorHAnsi"/>
          <w:color w:val="000000"/>
        </w:rPr>
        <w:t>•</w:t>
      </w:r>
      <w:r w:rsidRPr="00A27D55">
        <w:rPr>
          <w:rFonts w:cstheme="minorHAnsi"/>
          <w:color w:val="000000"/>
        </w:rPr>
        <w:tab/>
      </w:r>
      <w:r w:rsidR="00C4685E" w:rsidRPr="00A27D55">
        <w:rPr>
          <w:rFonts w:cstheme="minorHAnsi"/>
          <w:color w:val="000000"/>
        </w:rPr>
        <w:t>46 people attended a joint Mid and South Copeland event</w:t>
      </w:r>
    </w:p>
    <w:p w14:paraId="6D9713B9" w14:textId="5EC6885E" w:rsidR="00C4685E" w:rsidRPr="00A27D55" w:rsidRDefault="00670B01" w:rsidP="00670B01">
      <w:pPr>
        <w:suppressAutoHyphens/>
        <w:autoSpaceDN w:val="0"/>
        <w:spacing w:after="5" w:line="247" w:lineRule="auto"/>
        <w:rPr>
          <w:rFonts w:cstheme="minorHAnsi"/>
          <w:color w:val="000000"/>
        </w:rPr>
      </w:pPr>
      <w:r w:rsidRPr="00A27D55">
        <w:rPr>
          <w:rFonts w:cstheme="minorHAnsi"/>
          <w:color w:val="000000"/>
        </w:rPr>
        <w:t>•</w:t>
      </w:r>
      <w:r w:rsidRPr="00A27D55">
        <w:rPr>
          <w:rFonts w:cstheme="minorHAnsi"/>
          <w:color w:val="000000"/>
        </w:rPr>
        <w:tab/>
      </w:r>
      <w:r w:rsidR="00C4685E" w:rsidRPr="00A27D55">
        <w:rPr>
          <w:rFonts w:cstheme="minorHAnsi"/>
          <w:color w:val="000000"/>
        </w:rPr>
        <w:t>73 people attended 2 joint Mid and South Copeland webinars.</w:t>
      </w:r>
    </w:p>
    <w:p w14:paraId="5ECD0D9F" w14:textId="77777777" w:rsidR="00B25478" w:rsidRPr="00A27D55" w:rsidRDefault="00B25478" w:rsidP="00B25478">
      <w:pPr>
        <w:suppressAutoHyphens/>
        <w:autoSpaceDN w:val="0"/>
        <w:spacing w:after="5" w:line="247" w:lineRule="auto"/>
        <w:ind w:left="720"/>
        <w:rPr>
          <w:rFonts w:cstheme="minorHAnsi"/>
          <w:color w:val="000000"/>
        </w:rPr>
      </w:pPr>
    </w:p>
    <w:p w14:paraId="57DC9B77"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NWS has had some good conversations about the Areas of Focus during the events. Although this is not a consultation process, NWS has been listening, and views will be taken into consideration as the siting process continues.  </w:t>
      </w:r>
    </w:p>
    <w:p w14:paraId="3B8727F8" w14:textId="77777777" w:rsidR="00C4685E" w:rsidRPr="00A27D55" w:rsidRDefault="00C4685E" w:rsidP="00C4685E">
      <w:pPr>
        <w:suppressAutoHyphens/>
        <w:autoSpaceDN w:val="0"/>
        <w:spacing w:after="5" w:line="247" w:lineRule="auto"/>
        <w:ind w:left="10" w:hanging="10"/>
        <w:rPr>
          <w:rFonts w:cstheme="minorHAnsi"/>
          <w:color w:val="000000"/>
        </w:rPr>
      </w:pPr>
    </w:p>
    <w:p w14:paraId="6C533855"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b/>
          <w:bCs/>
          <w:color w:val="000000"/>
          <w:u w:val="single"/>
        </w:rPr>
        <w:t xml:space="preserve">Common questions/themes from AoF events: </w:t>
      </w:r>
    </w:p>
    <w:p w14:paraId="4FA503FF"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 xml:space="preserve">Transport – how will you access each Area of Focus? </w:t>
      </w:r>
    </w:p>
    <w:p w14:paraId="089735DE" w14:textId="113E7014"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 xml:space="preserve">Environmental Impacts – </w:t>
      </w:r>
    </w:p>
    <w:p w14:paraId="2BFA2C2A" w14:textId="77777777" w:rsidR="00C4685E" w:rsidRPr="00A27D55" w:rsidRDefault="00C4685E" w:rsidP="00B25478">
      <w:pPr>
        <w:suppressAutoHyphens/>
        <w:autoSpaceDN w:val="0"/>
        <w:spacing w:after="5" w:line="247" w:lineRule="auto"/>
        <w:ind w:left="720" w:hanging="720"/>
        <w:rPr>
          <w:rFonts w:cstheme="minorHAnsi"/>
          <w:color w:val="000000"/>
        </w:rPr>
      </w:pPr>
      <w:r w:rsidRPr="00A27D55">
        <w:rPr>
          <w:rFonts w:cstheme="minorHAnsi"/>
          <w:color w:val="000000"/>
        </w:rPr>
        <w:t>•</w:t>
      </w:r>
      <w:r w:rsidRPr="00A27D55">
        <w:rPr>
          <w:rFonts w:cstheme="minorHAnsi"/>
          <w:color w:val="000000"/>
        </w:rPr>
        <w:tab/>
        <w:t xml:space="preserve">Timeline and Test of Public Support (ToPS) - when will the community get a say? Who will get a say and how? </w:t>
      </w:r>
    </w:p>
    <w:p w14:paraId="377D08AC"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 xml:space="preserve">Geology and site suitability – What is the geology like? What geology is required? </w:t>
      </w:r>
    </w:p>
    <w:p w14:paraId="3167313B" w14:textId="0DCBF231" w:rsidR="00B25478" w:rsidRPr="00A27D55" w:rsidRDefault="00C4685E" w:rsidP="00B25478">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Coastal erosion/climate chang</w:t>
      </w:r>
      <w:r w:rsidR="00B25478" w:rsidRPr="00A27D55">
        <w:rPr>
          <w:rFonts w:cstheme="minorHAnsi"/>
          <w:color w:val="000000"/>
        </w:rPr>
        <w:t>e</w:t>
      </w:r>
    </w:p>
    <w:p w14:paraId="6275B7D0" w14:textId="729DCF98" w:rsidR="00B25478" w:rsidRPr="00A27D55" w:rsidRDefault="00B25478" w:rsidP="00B25478">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Accessways – there was confusion on the term accessways and what it means.</w:t>
      </w:r>
      <w:r w:rsidRPr="00A27D55">
        <w:rPr>
          <w:rFonts w:cstheme="minorHAnsi"/>
          <w:color w:val="000000"/>
        </w:rPr>
        <w:tab/>
      </w:r>
    </w:p>
    <w:p w14:paraId="097F2626"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color w:val="000000"/>
        </w:rPr>
        <w:tab/>
      </w:r>
    </w:p>
    <w:p w14:paraId="6DE746FC"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b/>
          <w:bCs/>
          <w:color w:val="000000"/>
          <w:u w:val="single"/>
        </w:rPr>
        <w:t>Example feedback:</w:t>
      </w:r>
    </w:p>
    <w:p w14:paraId="5C9B20D0"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I’ve learned a lot – informative event</w:t>
      </w:r>
    </w:p>
    <w:p w14:paraId="4646C1B9"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Needs to be as close to Sellafield Site as possible</w:t>
      </w:r>
    </w:p>
    <w:p w14:paraId="2382C135"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Get a move on!</w:t>
      </w:r>
    </w:p>
    <w:p w14:paraId="6A3AD06A"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Jobs/apprenticeships need to go to local people</w:t>
      </w:r>
    </w:p>
    <w:p w14:paraId="6D5A5B41"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Pr="00A27D55">
        <w:rPr>
          <w:rFonts w:cstheme="minorHAnsi"/>
          <w:color w:val="000000"/>
        </w:rPr>
        <w:tab/>
        <w:t>Investment in the roads/rail/buses is essential.</w:t>
      </w:r>
    </w:p>
    <w:p w14:paraId="3E6BCA45"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p>
    <w:p w14:paraId="483B8412"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b/>
          <w:bCs/>
          <w:color w:val="000000"/>
          <w:u w:val="single"/>
        </w:rPr>
        <w:t>Going Forward</w:t>
      </w:r>
    </w:p>
    <w:p w14:paraId="2E467990"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2 further Areas of Focus drop-in sessions are in the process of being arranged fo</w:t>
      </w:r>
      <w:bookmarkStart w:id="0" w:name="_Hlk191994676"/>
      <w:r w:rsidRPr="00A27D55">
        <w:rPr>
          <w:rFonts w:cstheme="minorHAnsi"/>
          <w:color w:val="000000"/>
        </w:rPr>
        <w:t>r 28</w:t>
      </w:r>
      <w:r w:rsidRPr="00A27D55">
        <w:rPr>
          <w:rFonts w:cstheme="minorHAnsi"/>
          <w:color w:val="000000"/>
          <w:vertAlign w:val="superscript"/>
        </w:rPr>
        <w:t>th</w:t>
      </w:r>
      <w:r w:rsidRPr="00A27D55">
        <w:rPr>
          <w:rFonts w:cstheme="minorHAnsi"/>
          <w:color w:val="000000"/>
        </w:rPr>
        <w:t xml:space="preserve"> and 29th March at Seascale School, 3:30pm – 7:30pm and 10:00am – 3:00pm</w:t>
      </w:r>
      <w:bookmarkEnd w:id="0"/>
    </w:p>
    <w:p w14:paraId="60B246AD"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p>
    <w:p w14:paraId="324E51FC"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b/>
          <w:bCs/>
          <w:color w:val="000000"/>
          <w:u w:val="single"/>
        </w:rPr>
        <w:t>Community Partnership members gave feedback including:</w:t>
      </w:r>
    </w:p>
    <w:p w14:paraId="59D57C0E" w14:textId="77777777" w:rsidR="00B25478"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w:t>
      </w:r>
      <w:r w:rsidR="00B25478" w:rsidRPr="00A27D55">
        <w:rPr>
          <w:rFonts w:cstheme="minorHAnsi"/>
          <w:color w:val="000000"/>
        </w:rPr>
        <w:tab/>
      </w:r>
      <w:r w:rsidRPr="00A27D55">
        <w:rPr>
          <w:rFonts w:cstheme="minorHAnsi"/>
          <w:color w:val="000000"/>
        </w:rPr>
        <w:t xml:space="preserve">Seascale Parish Council is to oppose both Areas of Focus in a letter to NWS, local MP and the </w:t>
      </w:r>
      <w:r w:rsidR="00B25478" w:rsidRPr="00A27D55">
        <w:rPr>
          <w:rFonts w:cstheme="minorHAnsi"/>
          <w:color w:val="000000"/>
        </w:rPr>
        <w:tab/>
      </w:r>
      <w:r w:rsidRPr="00A27D55">
        <w:rPr>
          <w:rFonts w:cstheme="minorHAnsi"/>
          <w:color w:val="000000"/>
        </w:rPr>
        <w:t xml:space="preserve">Community Partnership Chair. Seascale PC also plans to put forward an alternative Area of </w:t>
      </w:r>
      <w:r w:rsidR="00B25478" w:rsidRPr="00A27D55">
        <w:rPr>
          <w:rFonts w:cstheme="minorHAnsi"/>
          <w:color w:val="000000"/>
        </w:rPr>
        <w:tab/>
      </w:r>
      <w:r w:rsidRPr="00A27D55">
        <w:rPr>
          <w:rFonts w:cstheme="minorHAnsi"/>
          <w:color w:val="000000"/>
        </w:rPr>
        <w:t>Focus.</w:t>
      </w:r>
      <w:r w:rsidR="00B25478" w:rsidRPr="00A27D55">
        <w:rPr>
          <w:rFonts w:cstheme="minorHAnsi"/>
          <w:color w:val="000000"/>
        </w:rPr>
        <w:t xml:space="preserve"> </w:t>
      </w:r>
    </w:p>
    <w:p w14:paraId="551BE966" w14:textId="77777777" w:rsidR="00483942"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00B25478" w:rsidRPr="00A27D55">
        <w:rPr>
          <w:rFonts w:cstheme="minorHAnsi"/>
          <w:color w:val="000000"/>
        </w:rPr>
        <w:tab/>
      </w:r>
      <w:r w:rsidRPr="00A27D55">
        <w:rPr>
          <w:rFonts w:cstheme="minorHAnsi"/>
          <w:color w:val="000000"/>
        </w:rPr>
        <w:t xml:space="preserve">A lot of people in Seascale were shocked at the Areas of Focus and were surprised by the </w:t>
      </w:r>
      <w:r w:rsidR="00B25478" w:rsidRPr="00A27D55">
        <w:rPr>
          <w:rFonts w:cstheme="minorHAnsi"/>
          <w:color w:val="000000"/>
        </w:rPr>
        <w:tab/>
      </w:r>
      <w:r w:rsidRPr="00A27D55">
        <w:rPr>
          <w:rFonts w:cstheme="minorHAnsi"/>
          <w:color w:val="000000"/>
        </w:rPr>
        <w:t xml:space="preserve">proposed use of greenfield sites.     </w:t>
      </w:r>
    </w:p>
    <w:p w14:paraId="3EFD9650" w14:textId="43D65B94"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00483942" w:rsidRPr="00A27D55">
        <w:rPr>
          <w:rFonts w:cstheme="minorHAnsi"/>
          <w:color w:val="000000"/>
        </w:rPr>
        <w:t xml:space="preserve">The Seascale Parish </w:t>
      </w:r>
      <w:r w:rsidR="00E91DD5" w:rsidRPr="00A27D55">
        <w:rPr>
          <w:rFonts w:cstheme="minorHAnsi"/>
          <w:color w:val="000000"/>
        </w:rPr>
        <w:t>member</w:t>
      </w:r>
      <w:r w:rsidR="00483942" w:rsidRPr="00A27D55">
        <w:rPr>
          <w:rFonts w:cstheme="minorHAnsi"/>
          <w:color w:val="000000"/>
        </w:rPr>
        <w:t xml:space="preserve"> noted that a significant number of residents in the </w:t>
      </w:r>
      <w:r w:rsidR="00483942" w:rsidRPr="00A27D55">
        <w:rPr>
          <w:rFonts w:cstheme="minorHAnsi"/>
          <w:color w:val="000000"/>
        </w:rPr>
        <w:tab/>
        <w:t xml:space="preserve">Seascale area did not attend the AoF events, resulting in their voices not being adequately </w:t>
      </w:r>
      <w:r w:rsidR="00483942" w:rsidRPr="00A27D55">
        <w:rPr>
          <w:rFonts w:cstheme="minorHAnsi"/>
          <w:color w:val="000000"/>
        </w:rPr>
        <w:tab/>
        <w:t>represented.</w:t>
      </w:r>
      <w:r w:rsidRPr="00A27D55">
        <w:rPr>
          <w:rFonts w:cstheme="minorHAnsi"/>
          <w:color w:val="000000"/>
        </w:rPr>
        <w:t xml:space="preserve">       </w:t>
      </w:r>
    </w:p>
    <w:p w14:paraId="217C4253" w14:textId="0AA5B47A"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00B25478" w:rsidRPr="00A27D55">
        <w:rPr>
          <w:rFonts w:cstheme="minorHAnsi"/>
          <w:color w:val="000000"/>
        </w:rPr>
        <w:tab/>
      </w:r>
      <w:r w:rsidRPr="00A27D55">
        <w:rPr>
          <w:rFonts w:cstheme="minorHAnsi"/>
          <w:color w:val="000000"/>
        </w:rPr>
        <w:t>NWS needs to be clear as to how the Areas of Focus would be accessed</w:t>
      </w:r>
      <w:r w:rsidR="00E91DD5" w:rsidRPr="00A27D55">
        <w:rPr>
          <w:rFonts w:cstheme="minorHAnsi"/>
          <w:color w:val="000000"/>
        </w:rPr>
        <w:t>.</w:t>
      </w:r>
    </w:p>
    <w:p w14:paraId="37092AAB" w14:textId="4AB07A81"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00B25478" w:rsidRPr="00A27D55">
        <w:rPr>
          <w:rFonts w:cstheme="minorHAnsi"/>
          <w:color w:val="000000"/>
        </w:rPr>
        <w:tab/>
      </w:r>
      <w:r w:rsidRPr="00A27D55">
        <w:rPr>
          <w:rFonts w:cstheme="minorHAnsi"/>
          <w:color w:val="000000"/>
        </w:rPr>
        <w:t>A CP member</w:t>
      </w:r>
      <w:r w:rsidR="009E3CEC" w:rsidRPr="00A27D55">
        <w:rPr>
          <w:rFonts w:cstheme="minorHAnsi"/>
          <w:color w:val="000000"/>
        </w:rPr>
        <w:t xml:space="preserve"> reported members of the public</w:t>
      </w:r>
      <w:r w:rsidRPr="00A27D55">
        <w:rPr>
          <w:rFonts w:cstheme="minorHAnsi"/>
          <w:color w:val="000000"/>
        </w:rPr>
        <w:t xml:space="preserve"> suggested Eskmeals as an alternative Area of</w:t>
      </w:r>
      <w:r w:rsidR="0083420C" w:rsidRPr="00A27D55">
        <w:rPr>
          <w:rFonts w:cstheme="minorHAnsi"/>
          <w:color w:val="000000"/>
        </w:rPr>
        <w:t xml:space="preserve"> </w:t>
      </w:r>
      <w:r w:rsidR="00CE72D9" w:rsidRPr="00A27D55">
        <w:rPr>
          <w:rFonts w:cstheme="minorHAnsi"/>
          <w:color w:val="000000"/>
        </w:rPr>
        <w:tab/>
      </w:r>
      <w:r w:rsidR="0083420C" w:rsidRPr="00A27D55">
        <w:rPr>
          <w:rFonts w:cstheme="minorHAnsi"/>
          <w:color w:val="000000"/>
        </w:rPr>
        <w:t>Focus</w:t>
      </w:r>
      <w:r w:rsidRPr="00A27D55">
        <w:rPr>
          <w:rFonts w:cstheme="minorHAnsi"/>
          <w:color w:val="000000"/>
        </w:rPr>
        <w:t xml:space="preserve"> within the National</w:t>
      </w:r>
      <w:r w:rsidR="009E3CEC" w:rsidRPr="00A27D55">
        <w:rPr>
          <w:rFonts w:cstheme="minorHAnsi"/>
          <w:color w:val="000000"/>
        </w:rPr>
        <w:t xml:space="preserve"> </w:t>
      </w:r>
      <w:r w:rsidRPr="00A27D55">
        <w:rPr>
          <w:rFonts w:cstheme="minorHAnsi"/>
          <w:color w:val="000000"/>
        </w:rPr>
        <w:t>Park, which is currently excluded from consideration.</w:t>
      </w:r>
    </w:p>
    <w:p w14:paraId="75B6A4A8" w14:textId="2B31FB52"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00B25478" w:rsidRPr="00A27D55">
        <w:rPr>
          <w:rFonts w:cstheme="minorHAnsi"/>
          <w:color w:val="000000"/>
        </w:rPr>
        <w:tab/>
      </w:r>
      <w:r w:rsidRPr="00A27D55">
        <w:rPr>
          <w:rFonts w:cstheme="minorHAnsi"/>
          <w:color w:val="000000"/>
        </w:rPr>
        <w:t xml:space="preserve">Community Partnership members felt NWS had sent the Areas of Focus landowner letters </w:t>
      </w:r>
      <w:r w:rsidR="00B25478" w:rsidRPr="00A27D55">
        <w:rPr>
          <w:rFonts w:cstheme="minorHAnsi"/>
          <w:color w:val="000000"/>
        </w:rPr>
        <w:tab/>
      </w:r>
      <w:r w:rsidRPr="00A27D55">
        <w:rPr>
          <w:rFonts w:cstheme="minorHAnsi"/>
          <w:color w:val="000000"/>
        </w:rPr>
        <w:t>too late</w:t>
      </w:r>
      <w:r w:rsidR="00B25478" w:rsidRPr="00A27D55">
        <w:rPr>
          <w:rFonts w:cstheme="minorHAnsi"/>
          <w:color w:val="000000"/>
        </w:rPr>
        <w:t xml:space="preserve"> </w:t>
      </w:r>
    </w:p>
    <w:p w14:paraId="49C0F3F5" w14:textId="1184041A" w:rsidR="00483942" w:rsidRPr="00A27D55" w:rsidRDefault="00556E43" w:rsidP="00C4685E">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Pr="00A27D55">
        <w:rPr>
          <w:rFonts w:cstheme="minorHAnsi"/>
          <w:color w:val="000000"/>
        </w:rPr>
        <w:tab/>
      </w:r>
      <w:r w:rsidR="00483942" w:rsidRPr="00A27D55">
        <w:rPr>
          <w:rFonts w:cstheme="minorHAnsi"/>
          <w:color w:val="000000"/>
        </w:rPr>
        <w:t xml:space="preserve">A CP member explained </w:t>
      </w:r>
      <w:r w:rsidR="00E91DD5" w:rsidRPr="00A27D55">
        <w:rPr>
          <w:rFonts w:cstheme="minorHAnsi"/>
          <w:color w:val="000000"/>
        </w:rPr>
        <w:t>they</w:t>
      </w:r>
      <w:r w:rsidR="00483942" w:rsidRPr="00A27D55">
        <w:rPr>
          <w:rFonts w:cstheme="minorHAnsi"/>
          <w:color w:val="000000"/>
        </w:rPr>
        <w:t xml:space="preserve"> needed more information about Moorside, to find out the </w:t>
      </w:r>
      <w:r w:rsidR="00CE72D9" w:rsidRPr="00A27D55">
        <w:rPr>
          <w:rFonts w:cstheme="minorHAnsi"/>
          <w:color w:val="000000"/>
        </w:rPr>
        <w:tab/>
      </w:r>
      <w:r w:rsidR="00483942" w:rsidRPr="00A27D55">
        <w:rPr>
          <w:rFonts w:cstheme="minorHAnsi"/>
          <w:color w:val="000000"/>
        </w:rPr>
        <w:t>alternate use.</w:t>
      </w:r>
    </w:p>
    <w:p w14:paraId="3699B038" w14:textId="2352C9C7" w:rsidR="00FB1230" w:rsidRPr="00A27D55" w:rsidRDefault="00B25478" w:rsidP="00B25478">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Pr="00A27D55">
        <w:rPr>
          <w:rFonts w:cstheme="minorHAnsi"/>
          <w:color w:val="000000"/>
        </w:rPr>
        <w:tab/>
      </w:r>
      <w:r w:rsidR="00556E43" w:rsidRPr="00A27D55">
        <w:rPr>
          <w:rFonts w:cstheme="minorHAnsi"/>
          <w:color w:val="000000"/>
        </w:rPr>
        <w:t xml:space="preserve">Community Partnership members expressed appreciation for the engagement team’s </w:t>
      </w:r>
      <w:r w:rsidR="00556E43" w:rsidRPr="00A27D55">
        <w:rPr>
          <w:rFonts w:cstheme="minorHAnsi"/>
          <w:color w:val="000000"/>
        </w:rPr>
        <w:tab/>
        <w:t>presence in the community, acknowledging their efforts to listen to residents’ views</w:t>
      </w:r>
      <w:r w:rsidR="00483942" w:rsidRPr="00A27D55">
        <w:rPr>
          <w:rFonts w:cstheme="minorHAnsi"/>
          <w:color w:val="000000"/>
        </w:rPr>
        <w:t>.</w:t>
      </w:r>
      <w:r w:rsidR="00556E43" w:rsidRPr="00A27D55">
        <w:rPr>
          <w:rFonts w:cstheme="minorHAnsi"/>
          <w:color w:val="000000"/>
        </w:rPr>
        <w:tab/>
      </w:r>
    </w:p>
    <w:p w14:paraId="3E121B1A" w14:textId="3493A219" w:rsidR="00C4685E" w:rsidRPr="00A27D55" w:rsidRDefault="00B04D6A" w:rsidP="00CE72D9">
      <w:pPr>
        <w:suppressAutoHyphens/>
        <w:autoSpaceDN w:val="0"/>
        <w:spacing w:after="5" w:line="247" w:lineRule="auto"/>
        <w:ind w:left="10" w:hanging="10"/>
        <w:rPr>
          <w:rFonts w:cstheme="minorHAnsi"/>
          <w:color w:val="000000"/>
        </w:rPr>
      </w:pPr>
      <w:r w:rsidRPr="00A27D55">
        <w:rPr>
          <w:rFonts w:cstheme="minorHAnsi"/>
          <w:color w:val="000000"/>
        </w:rPr>
        <w:t xml:space="preserve">•   </w:t>
      </w:r>
      <w:r w:rsidRPr="00A27D55">
        <w:rPr>
          <w:rFonts w:cstheme="minorHAnsi"/>
          <w:color w:val="000000"/>
        </w:rPr>
        <w:tab/>
      </w:r>
      <w:r w:rsidR="00C4685E" w:rsidRPr="00A27D55">
        <w:rPr>
          <w:rFonts w:cstheme="minorHAnsi"/>
          <w:color w:val="000000"/>
        </w:rPr>
        <w:t xml:space="preserve">Some Parish Councils haven’t met since the Areas of Focus announcement and will feed back </w:t>
      </w:r>
      <w:r w:rsidR="00CE72D9" w:rsidRPr="00A27D55">
        <w:rPr>
          <w:rFonts w:cstheme="minorHAnsi"/>
          <w:color w:val="000000"/>
        </w:rPr>
        <w:tab/>
      </w:r>
      <w:r w:rsidR="00C4685E" w:rsidRPr="00A27D55">
        <w:rPr>
          <w:rFonts w:cstheme="minorHAnsi"/>
          <w:color w:val="000000"/>
        </w:rPr>
        <w:t>after their meetings have taken place.</w:t>
      </w:r>
    </w:p>
    <w:p w14:paraId="57A6884A"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p>
    <w:p w14:paraId="2AC7628A"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bookmarkStart w:id="1" w:name="_Hlk193793464"/>
      <w:r w:rsidRPr="00A27D55">
        <w:rPr>
          <w:rFonts w:cstheme="minorHAnsi"/>
          <w:b/>
          <w:bCs/>
          <w:color w:val="000000"/>
          <w:u w:val="single"/>
        </w:rPr>
        <w:t>NWS’ Head of Site Evaluation provided a re-cap of the Area of Focus methodology and the identified Areas of Focus in Mid Copeland.</w:t>
      </w:r>
    </w:p>
    <w:p w14:paraId="2F08097A" w14:textId="086EAE87" w:rsidR="001228F0" w:rsidRPr="00A27D55" w:rsidRDefault="001228F0" w:rsidP="001228F0">
      <w:pPr>
        <w:suppressAutoHyphens/>
        <w:autoSpaceDN w:val="0"/>
        <w:spacing w:after="5" w:line="247" w:lineRule="auto"/>
        <w:ind w:left="10" w:hanging="10"/>
        <w:rPr>
          <w:rFonts w:cstheme="minorHAnsi"/>
          <w:color w:val="000000"/>
        </w:rPr>
      </w:pPr>
      <w:r w:rsidRPr="00A27D55">
        <w:rPr>
          <w:rFonts w:cstheme="minorHAnsi"/>
          <w:color w:val="000000"/>
        </w:rPr>
        <w:t>In the search for a suitable site for a GDF, three key elements are required with the right sub-surface geological environment deep underground, a suitable surface location, and the ability to connect the two areas with accessways. </w:t>
      </w:r>
    </w:p>
    <w:p w14:paraId="626051F4" w14:textId="77777777" w:rsidR="001228F0" w:rsidRPr="00A27D55" w:rsidRDefault="001228F0" w:rsidP="001228F0">
      <w:pPr>
        <w:suppressAutoHyphens/>
        <w:autoSpaceDN w:val="0"/>
        <w:spacing w:after="5" w:line="247" w:lineRule="auto"/>
        <w:ind w:left="10" w:hanging="10"/>
        <w:rPr>
          <w:rFonts w:cstheme="minorHAnsi"/>
          <w:color w:val="000000"/>
        </w:rPr>
      </w:pPr>
    </w:p>
    <w:p w14:paraId="2434E62B" w14:textId="20D3D4A0" w:rsidR="001228F0" w:rsidRPr="00A27D55" w:rsidRDefault="001228F0" w:rsidP="001228F0">
      <w:pPr>
        <w:suppressAutoHyphens/>
        <w:autoSpaceDN w:val="0"/>
        <w:spacing w:after="5" w:line="247" w:lineRule="auto"/>
        <w:ind w:left="10" w:hanging="10"/>
        <w:rPr>
          <w:rFonts w:cstheme="minorHAnsi"/>
          <w:color w:val="000000"/>
        </w:rPr>
      </w:pPr>
      <w:r w:rsidRPr="00A27D55">
        <w:rPr>
          <w:rFonts w:cstheme="minorHAnsi"/>
          <w:color w:val="000000"/>
        </w:rPr>
        <w:t xml:space="preserve">Through the application of the Areas of Focus methodology, several potentially suitable and less constrained areas were identified in the Mid Copeland Search Area. Further consideration of these areas that </w:t>
      </w:r>
      <w:proofErr w:type="gramStart"/>
      <w:r w:rsidRPr="00A27D55">
        <w:rPr>
          <w:rFonts w:cstheme="minorHAnsi"/>
          <w:color w:val="000000"/>
        </w:rPr>
        <w:t>took into account</w:t>
      </w:r>
      <w:proofErr w:type="gramEnd"/>
      <w:r w:rsidRPr="00A27D55">
        <w:rPr>
          <w:rFonts w:cstheme="minorHAnsi"/>
          <w:color w:val="000000"/>
        </w:rPr>
        <w:t xml:space="preserve"> NWS’ Siting Factors, as well as community and programme considerations, resulted in the identification of two potential Surface Areas of Focus in Mid Copeland that NWS will prioritise and consider further at this time.</w:t>
      </w:r>
    </w:p>
    <w:p w14:paraId="1C6EC203" w14:textId="77777777" w:rsidR="001228F0" w:rsidRPr="00A27D55" w:rsidRDefault="001228F0" w:rsidP="001228F0">
      <w:pPr>
        <w:suppressAutoHyphens/>
        <w:autoSpaceDN w:val="0"/>
        <w:spacing w:after="5" w:line="247" w:lineRule="auto"/>
        <w:ind w:left="10" w:hanging="10"/>
        <w:rPr>
          <w:rFonts w:cstheme="minorHAnsi"/>
          <w:color w:val="000000"/>
        </w:rPr>
      </w:pPr>
    </w:p>
    <w:p w14:paraId="60159E04" w14:textId="1DDE954A" w:rsidR="001228F0" w:rsidRPr="00A27D55" w:rsidRDefault="001228F0" w:rsidP="001228F0">
      <w:pPr>
        <w:suppressAutoHyphens/>
        <w:autoSpaceDN w:val="0"/>
        <w:spacing w:after="5" w:line="247" w:lineRule="auto"/>
        <w:ind w:left="10" w:hanging="10"/>
        <w:rPr>
          <w:rFonts w:cstheme="minorHAnsi"/>
          <w:color w:val="000000"/>
        </w:rPr>
      </w:pPr>
      <w:r w:rsidRPr="00A27D55">
        <w:rPr>
          <w:rFonts w:cstheme="minorHAnsi"/>
          <w:color w:val="000000"/>
        </w:rPr>
        <w:t>Applying the Areas of Focus methodology, NWS ha</w:t>
      </w:r>
      <w:r w:rsidR="00C01C74" w:rsidRPr="00A27D55">
        <w:rPr>
          <w:rFonts w:cstheme="minorHAnsi"/>
          <w:color w:val="000000"/>
        </w:rPr>
        <w:t>s</w:t>
      </w:r>
      <w:r w:rsidRPr="00A27D55">
        <w:rPr>
          <w:rFonts w:cstheme="minorHAnsi"/>
          <w:color w:val="000000"/>
        </w:rPr>
        <w:t xml:space="preserve"> identified potential accessways, within which the connection tunnels could be constructed, joining the Sub–surface Area of Focus to the Surface Area of Focus. This is significantly wider than will be required to allow for flexibility. For the onshore part of the accessways, </w:t>
      </w:r>
      <w:r w:rsidR="00C01C74" w:rsidRPr="00A27D55">
        <w:rPr>
          <w:rFonts w:cstheme="minorHAnsi"/>
          <w:color w:val="000000"/>
        </w:rPr>
        <w:t>NWS has</w:t>
      </w:r>
      <w:r w:rsidRPr="00A27D55">
        <w:rPr>
          <w:rFonts w:cstheme="minorHAnsi"/>
          <w:color w:val="000000"/>
        </w:rPr>
        <w:t xml:space="preserve"> sought to avoid passing directly beneath the Sellafield site and Seascale.</w:t>
      </w:r>
    </w:p>
    <w:bookmarkEnd w:id="1"/>
    <w:p w14:paraId="07C7B388" w14:textId="77777777" w:rsidR="001228F0" w:rsidRPr="00A27D55" w:rsidRDefault="001228F0" w:rsidP="00C4685E">
      <w:pPr>
        <w:suppressAutoHyphens/>
        <w:autoSpaceDN w:val="0"/>
        <w:spacing w:after="5" w:line="247" w:lineRule="auto"/>
        <w:ind w:left="10" w:hanging="10"/>
        <w:rPr>
          <w:rFonts w:cstheme="minorHAnsi"/>
          <w:b/>
          <w:bCs/>
          <w:color w:val="000000"/>
          <w:u w:val="single"/>
        </w:rPr>
      </w:pPr>
    </w:p>
    <w:p w14:paraId="3E1C11F0"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p>
    <w:p w14:paraId="55E8FACE" w14:textId="77777777" w:rsidR="00C4685E" w:rsidRPr="00A27D55" w:rsidRDefault="00C4685E" w:rsidP="00C4685E">
      <w:pPr>
        <w:suppressAutoHyphens/>
        <w:autoSpaceDN w:val="0"/>
        <w:spacing w:after="5" w:line="247" w:lineRule="auto"/>
        <w:ind w:left="10" w:hanging="10"/>
        <w:rPr>
          <w:rFonts w:cstheme="minorHAnsi"/>
          <w:b/>
          <w:bCs/>
          <w:color w:val="000000"/>
          <w:u w:val="single"/>
        </w:rPr>
      </w:pPr>
      <w:r w:rsidRPr="00A27D55">
        <w:rPr>
          <w:rFonts w:cstheme="minorHAnsi"/>
          <w:b/>
          <w:bCs/>
          <w:color w:val="000000"/>
          <w:u w:val="single"/>
        </w:rPr>
        <w:t>NWS, PCEM then provided some context to the AoF</w:t>
      </w:r>
    </w:p>
    <w:p w14:paraId="65EA89C6" w14:textId="77777777" w:rsidR="00C4685E" w:rsidRPr="00A27D55" w:rsidRDefault="00C4685E" w:rsidP="00C4685E">
      <w:pPr>
        <w:suppressAutoHyphens/>
        <w:autoSpaceDN w:val="0"/>
        <w:spacing w:after="5" w:line="247" w:lineRule="auto"/>
        <w:ind w:left="10" w:hanging="10"/>
        <w:rPr>
          <w:rFonts w:cstheme="minorHAnsi"/>
          <w:color w:val="000000"/>
        </w:rPr>
      </w:pPr>
      <w:r w:rsidRPr="00A27D55">
        <w:rPr>
          <w:rFonts w:cstheme="minorHAnsi"/>
          <w:color w:val="000000"/>
        </w:rPr>
        <w:t>The Areas of Focus launch enabled NWS to learn a lot about questions that are important in the community. We have taken those back and are now working with them on how to go about addressing those questions. Some of the topics, we know we won’t have answers to for a long time, 10-15 or more years. However, we will focus on explaining what work we are doing and why in the nearer term and we would like to work with the other members of the CP to determine the best way to share that with the community.</w:t>
      </w:r>
    </w:p>
    <w:p w14:paraId="48CF0503" w14:textId="0FF83D42" w:rsidR="00FB1230" w:rsidRPr="00A27D55" w:rsidRDefault="00FB1230" w:rsidP="00FB1230">
      <w:pPr>
        <w:suppressAutoHyphens/>
        <w:autoSpaceDN w:val="0"/>
        <w:spacing w:after="5" w:line="247" w:lineRule="auto"/>
        <w:rPr>
          <w:rFonts w:cstheme="minorHAnsi"/>
          <w:color w:val="000000"/>
        </w:rPr>
      </w:pPr>
    </w:p>
    <w:p w14:paraId="289A2471" w14:textId="261A96EC" w:rsidR="00CA76AD" w:rsidRPr="00A27D55" w:rsidRDefault="00F821EF" w:rsidP="006F7F70">
      <w:pPr>
        <w:pStyle w:val="NormalWeb"/>
        <w:shd w:val="clear" w:color="auto" w:fill="FFFFFF"/>
        <w:spacing w:before="0" w:beforeAutospacing="0" w:after="300" w:afterAutospacing="0"/>
        <w:rPr>
          <w:rFonts w:asciiTheme="minorHAnsi" w:hAnsiTheme="minorHAnsi" w:cstheme="minorHAnsi"/>
          <w:color w:val="000000"/>
          <w:sz w:val="22"/>
          <w:szCs w:val="22"/>
        </w:rPr>
      </w:pPr>
      <w:r w:rsidRPr="00A27D55">
        <w:rPr>
          <w:rFonts w:asciiTheme="minorHAnsi" w:eastAsiaTheme="minorHAnsi" w:hAnsiTheme="minorHAnsi" w:cstheme="minorHAnsi"/>
          <w:color w:val="000000"/>
          <w:sz w:val="22"/>
          <w:szCs w:val="22"/>
          <w:lang w:eastAsia="en-US"/>
        </w:rPr>
        <w:t xml:space="preserve">A Partnership member fed back </w:t>
      </w:r>
      <w:r w:rsidR="005B3686" w:rsidRPr="00A27D55">
        <w:rPr>
          <w:rFonts w:asciiTheme="minorHAnsi" w:eastAsiaTheme="minorHAnsi" w:hAnsiTheme="minorHAnsi" w:cstheme="minorHAnsi"/>
          <w:color w:val="000000"/>
          <w:sz w:val="22"/>
          <w:szCs w:val="22"/>
          <w:lang w:eastAsia="en-US"/>
        </w:rPr>
        <w:t>that had</w:t>
      </w:r>
      <w:r w:rsidR="00556E43" w:rsidRPr="00A27D55">
        <w:rPr>
          <w:rFonts w:asciiTheme="minorHAnsi" w:eastAsiaTheme="minorHAnsi" w:hAnsiTheme="minorHAnsi" w:cstheme="minorHAnsi"/>
          <w:color w:val="000000"/>
          <w:sz w:val="22"/>
          <w:szCs w:val="22"/>
          <w:lang w:eastAsia="en-US"/>
        </w:rPr>
        <w:t xml:space="preserve"> </w:t>
      </w:r>
      <w:r w:rsidRPr="00A27D55">
        <w:rPr>
          <w:rFonts w:asciiTheme="minorHAnsi" w:eastAsiaTheme="minorHAnsi" w:hAnsiTheme="minorHAnsi" w:cstheme="minorHAnsi"/>
          <w:color w:val="000000"/>
          <w:sz w:val="22"/>
          <w:szCs w:val="22"/>
          <w:lang w:eastAsia="en-US"/>
        </w:rPr>
        <w:t>the Partnership</w:t>
      </w:r>
      <w:r w:rsidR="00556E43" w:rsidRPr="00A27D55">
        <w:rPr>
          <w:rFonts w:asciiTheme="minorHAnsi" w:eastAsiaTheme="minorHAnsi" w:hAnsiTheme="minorHAnsi" w:cstheme="minorHAnsi"/>
          <w:color w:val="000000"/>
          <w:sz w:val="22"/>
          <w:szCs w:val="22"/>
          <w:lang w:eastAsia="en-US"/>
        </w:rPr>
        <w:t xml:space="preserve"> been involved</w:t>
      </w:r>
      <w:r w:rsidRPr="00A27D55">
        <w:rPr>
          <w:rFonts w:asciiTheme="minorHAnsi" w:eastAsiaTheme="minorHAnsi" w:hAnsiTheme="minorHAnsi" w:cstheme="minorHAnsi"/>
          <w:color w:val="000000"/>
          <w:sz w:val="22"/>
          <w:szCs w:val="22"/>
          <w:lang w:eastAsia="en-US"/>
        </w:rPr>
        <w:t xml:space="preserve"> earlier with AoF</w:t>
      </w:r>
      <w:r w:rsidR="00556E43" w:rsidRPr="00A27D55">
        <w:rPr>
          <w:rFonts w:asciiTheme="minorHAnsi" w:eastAsiaTheme="minorHAnsi" w:hAnsiTheme="minorHAnsi" w:cstheme="minorHAnsi"/>
          <w:color w:val="000000"/>
          <w:sz w:val="22"/>
          <w:szCs w:val="22"/>
          <w:lang w:eastAsia="en-US"/>
        </w:rPr>
        <w:t>;</w:t>
      </w:r>
      <w:r w:rsidR="009E077C" w:rsidRPr="00A27D55">
        <w:rPr>
          <w:rFonts w:asciiTheme="minorHAnsi" w:eastAsiaTheme="minorHAnsi" w:hAnsiTheme="minorHAnsi" w:cstheme="minorHAnsi"/>
          <w:color w:val="000000"/>
          <w:sz w:val="22"/>
          <w:szCs w:val="22"/>
          <w:lang w:eastAsia="en-US"/>
        </w:rPr>
        <w:t xml:space="preserve"> they</w:t>
      </w:r>
      <w:r w:rsidR="00556E43" w:rsidRPr="00A27D55">
        <w:rPr>
          <w:rFonts w:asciiTheme="minorHAnsi" w:eastAsiaTheme="minorHAnsi" w:hAnsiTheme="minorHAnsi" w:cstheme="minorHAnsi"/>
          <w:color w:val="000000"/>
          <w:sz w:val="22"/>
          <w:szCs w:val="22"/>
          <w:lang w:eastAsia="en-US"/>
        </w:rPr>
        <w:t xml:space="preserve"> could have provided valuable insights on </w:t>
      </w:r>
      <w:r w:rsidR="009E077C" w:rsidRPr="00A27D55">
        <w:rPr>
          <w:rFonts w:asciiTheme="minorHAnsi" w:eastAsiaTheme="minorHAnsi" w:hAnsiTheme="minorHAnsi" w:cstheme="minorHAnsi"/>
          <w:color w:val="000000"/>
          <w:sz w:val="22"/>
          <w:szCs w:val="22"/>
          <w:lang w:eastAsia="en-US"/>
        </w:rPr>
        <w:t>alternative</w:t>
      </w:r>
      <w:r w:rsidR="00556E43" w:rsidRPr="00A27D55">
        <w:rPr>
          <w:rFonts w:asciiTheme="minorHAnsi" w:eastAsiaTheme="minorHAnsi" w:hAnsiTheme="minorHAnsi" w:cstheme="minorHAnsi"/>
          <w:color w:val="000000"/>
          <w:sz w:val="22"/>
          <w:szCs w:val="22"/>
          <w:lang w:eastAsia="en-US"/>
        </w:rPr>
        <w:t xml:space="preserve"> ways to engage with </w:t>
      </w:r>
      <w:r w:rsidR="009E077C" w:rsidRPr="00A27D55">
        <w:rPr>
          <w:rFonts w:asciiTheme="minorHAnsi" w:eastAsiaTheme="minorHAnsi" w:hAnsiTheme="minorHAnsi" w:cstheme="minorHAnsi"/>
          <w:color w:val="000000"/>
          <w:sz w:val="22"/>
          <w:szCs w:val="22"/>
          <w:lang w:eastAsia="en-US"/>
        </w:rPr>
        <w:t>landowners and the wider community</w:t>
      </w:r>
      <w:r w:rsidR="00E91DD5" w:rsidRPr="00A27D55">
        <w:rPr>
          <w:rFonts w:asciiTheme="minorHAnsi" w:eastAsiaTheme="minorHAnsi" w:hAnsiTheme="minorHAnsi" w:cstheme="minorHAnsi"/>
          <w:color w:val="000000"/>
          <w:sz w:val="22"/>
          <w:szCs w:val="22"/>
          <w:lang w:eastAsia="en-US"/>
        </w:rPr>
        <w:t>.</w:t>
      </w:r>
    </w:p>
    <w:p w14:paraId="6A7C7E5E" w14:textId="00BAC97F" w:rsidR="00B56ACB" w:rsidRPr="00A27D55" w:rsidRDefault="00B40893" w:rsidP="00FB1230">
      <w:pPr>
        <w:spacing w:after="0" w:line="276" w:lineRule="auto"/>
        <w:rPr>
          <w:rFonts w:eastAsia="Calibri" w:cstheme="minorHAnsi"/>
          <w:color w:val="000000" w:themeColor="text1"/>
          <w:lang w:eastAsia="en-GB"/>
        </w:rPr>
      </w:pPr>
      <w:r w:rsidRPr="00A27D55">
        <w:rPr>
          <w:rFonts w:eastAsia="Calibri" w:cstheme="minorHAnsi"/>
          <w:b/>
          <w:color w:val="000000"/>
        </w:rPr>
        <w:t xml:space="preserve">AGENDA </w:t>
      </w:r>
      <w:r w:rsidR="003C2457" w:rsidRPr="00A27D55">
        <w:rPr>
          <w:rFonts w:eastAsia="Calibri" w:cstheme="minorHAnsi"/>
          <w:b/>
          <w:color w:val="000000"/>
        </w:rPr>
        <w:t>5</w:t>
      </w:r>
      <w:r w:rsidRPr="00A27D55">
        <w:rPr>
          <w:rFonts w:eastAsia="Calibri" w:cstheme="minorHAnsi"/>
          <w:b/>
          <w:color w:val="000000"/>
        </w:rPr>
        <w:t>:</w:t>
      </w:r>
      <w:r w:rsidRPr="00A27D55">
        <w:rPr>
          <w:rFonts w:cstheme="minorHAnsi"/>
          <w:color w:val="000000" w:themeColor="text1"/>
        </w:rPr>
        <w:t xml:space="preserve"> </w:t>
      </w:r>
      <w:r w:rsidR="00FF0E54" w:rsidRPr="00A27D55">
        <w:rPr>
          <w:rFonts w:cstheme="minorHAnsi"/>
          <w:color w:val="000000" w:themeColor="text1"/>
        </w:rPr>
        <w:tab/>
      </w:r>
      <w:r w:rsidR="00FB1230" w:rsidRPr="00A27D55">
        <w:rPr>
          <w:rFonts w:eastAsia="Calibri" w:cstheme="minorHAnsi"/>
          <w:b/>
          <w:color w:val="000000"/>
        </w:rPr>
        <w:t>COMMUNICATIONS UPDATE</w:t>
      </w:r>
    </w:p>
    <w:p w14:paraId="0D714F31" w14:textId="77777777" w:rsidR="000D0592" w:rsidRPr="00A27D55" w:rsidRDefault="000D0592" w:rsidP="002A6981">
      <w:pPr>
        <w:suppressAutoHyphens/>
        <w:autoSpaceDN w:val="0"/>
        <w:spacing w:after="5" w:line="247" w:lineRule="auto"/>
        <w:ind w:left="10" w:hanging="10"/>
        <w:rPr>
          <w:rFonts w:eastAsia="Calibri" w:cstheme="minorHAnsi"/>
          <w:color w:val="000000" w:themeColor="text1"/>
          <w:lang w:eastAsia="en-GB"/>
        </w:rPr>
      </w:pPr>
    </w:p>
    <w:p w14:paraId="6B4834EA" w14:textId="77777777" w:rsidR="00FB1230" w:rsidRPr="00A27D55" w:rsidRDefault="00FB1230" w:rsidP="00FB1230">
      <w:pPr>
        <w:suppressAutoHyphens/>
        <w:autoSpaceDN w:val="0"/>
        <w:spacing w:after="5" w:line="247" w:lineRule="auto"/>
        <w:ind w:left="10" w:hanging="10"/>
        <w:rPr>
          <w:rFonts w:eastAsia="Calibri" w:cstheme="minorHAnsi"/>
          <w:color w:val="000000"/>
          <w:lang w:eastAsia="en-GB"/>
        </w:rPr>
      </w:pPr>
      <w:bookmarkStart w:id="2" w:name="_Hlk184111660"/>
      <w:r w:rsidRPr="00A27D55">
        <w:rPr>
          <w:rFonts w:eastAsia="Calibri" w:cstheme="minorHAnsi"/>
          <w:color w:val="000000"/>
          <w:lang w:eastAsia="en-GB"/>
        </w:rPr>
        <w:t xml:space="preserve">The Communications Lead recapped activity since the previous Community Partnership meeting. This included a printed newsletter sent to homes in the Search Area, plus a digital e-bulletin. Website updates included an article on how excavated material would be managed in a GDF; £3million Community Investment Funding (CIF) awarded in Mid Copeland across 3 years and an update on Nuclear Waste Services’ Areas of Focus work. </w:t>
      </w:r>
      <w:bookmarkEnd w:id="2"/>
      <w:r w:rsidRPr="00A27D55">
        <w:rPr>
          <w:rFonts w:eastAsia="Calibri" w:cstheme="minorHAnsi"/>
          <w:color w:val="000000"/>
          <w:lang w:eastAsia="en-GB"/>
        </w:rPr>
        <w:t>Communications publicising a Partnership CIF ‘Meet the Funders’ public drop-in event on March 27 in Gosforth will go out shortly; the website refresh/update work is ongoing and early work for the next Partnership newsletter is under way.</w:t>
      </w:r>
    </w:p>
    <w:p w14:paraId="47985717" w14:textId="77777777" w:rsidR="00B04D6A" w:rsidRPr="00A27D55" w:rsidRDefault="00B04D6A" w:rsidP="00FB1230">
      <w:pPr>
        <w:suppressAutoHyphens/>
        <w:autoSpaceDN w:val="0"/>
        <w:spacing w:after="5" w:line="247" w:lineRule="auto"/>
        <w:ind w:left="10" w:hanging="10"/>
        <w:rPr>
          <w:rFonts w:eastAsia="Calibri" w:cstheme="minorHAnsi"/>
          <w:color w:val="000000"/>
          <w:lang w:eastAsia="en-GB"/>
        </w:rPr>
      </w:pPr>
    </w:p>
    <w:p w14:paraId="7921A18F" w14:textId="10AF59C9" w:rsidR="00F222BA" w:rsidRPr="00A27D55" w:rsidRDefault="00B04D6A" w:rsidP="00FB1230">
      <w:pPr>
        <w:suppressAutoHyphens/>
        <w:autoSpaceDN w:val="0"/>
        <w:spacing w:after="5" w:line="247" w:lineRule="auto"/>
        <w:ind w:left="10" w:hanging="10"/>
        <w:rPr>
          <w:rFonts w:eastAsia="Calibri" w:cstheme="minorHAnsi"/>
          <w:color w:val="000000"/>
          <w:lang w:eastAsia="en-GB"/>
        </w:rPr>
      </w:pPr>
      <w:r w:rsidRPr="00A27D55">
        <w:rPr>
          <w:rFonts w:eastAsia="Calibri" w:cstheme="minorHAnsi"/>
          <w:color w:val="000000"/>
          <w:lang w:eastAsia="en-GB"/>
        </w:rPr>
        <w:t xml:space="preserve">Question: </w:t>
      </w:r>
      <w:r w:rsidR="00F222BA" w:rsidRPr="00A27D55">
        <w:rPr>
          <w:rFonts w:eastAsia="Calibri" w:cstheme="minorHAnsi"/>
          <w:color w:val="000000"/>
          <w:lang w:eastAsia="en-GB"/>
        </w:rPr>
        <w:t>Partnership members asked</w:t>
      </w:r>
      <w:r w:rsidRPr="00A27D55">
        <w:rPr>
          <w:rFonts w:eastAsia="Calibri" w:cstheme="minorHAnsi"/>
          <w:color w:val="000000"/>
          <w:lang w:eastAsia="en-GB"/>
        </w:rPr>
        <w:t xml:space="preserve"> </w:t>
      </w:r>
      <w:r w:rsidR="00F222BA" w:rsidRPr="00A27D55">
        <w:rPr>
          <w:rFonts w:eastAsia="Calibri" w:cstheme="minorHAnsi"/>
          <w:color w:val="000000"/>
          <w:lang w:eastAsia="en-GB"/>
        </w:rPr>
        <w:t xml:space="preserve">who </w:t>
      </w:r>
      <w:r w:rsidR="00C14FE8" w:rsidRPr="00A27D55">
        <w:rPr>
          <w:rFonts w:eastAsia="Calibri" w:cstheme="minorHAnsi"/>
          <w:color w:val="000000"/>
          <w:lang w:eastAsia="en-GB"/>
        </w:rPr>
        <w:t>would be</w:t>
      </w:r>
      <w:r w:rsidRPr="00A27D55">
        <w:rPr>
          <w:rFonts w:eastAsia="Calibri" w:cstheme="minorHAnsi"/>
          <w:color w:val="000000"/>
          <w:lang w:eastAsia="en-GB"/>
        </w:rPr>
        <w:t xml:space="preserve"> attending the ‘Meet the Funders’ event? </w:t>
      </w:r>
    </w:p>
    <w:p w14:paraId="725BC3A1" w14:textId="71548130" w:rsidR="00B04D6A" w:rsidRPr="00A27D55" w:rsidRDefault="00B04D6A" w:rsidP="00FB1230">
      <w:pPr>
        <w:suppressAutoHyphens/>
        <w:autoSpaceDN w:val="0"/>
        <w:spacing w:after="5" w:line="247" w:lineRule="auto"/>
        <w:ind w:left="10" w:hanging="10"/>
        <w:rPr>
          <w:rFonts w:eastAsia="Calibri" w:cstheme="minorHAnsi"/>
          <w:color w:val="000000"/>
          <w:lang w:eastAsia="en-GB"/>
        </w:rPr>
      </w:pPr>
      <w:r w:rsidRPr="00A27D55">
        <w:rPr>
          <w:rFonts w:eastAsia="Calibri" w:cstheme="minorHAnsi"/>
          <w:color w:val="000000"/>
          <w:lang w:eastAsia="en-GB"/>
        </w:rPr>
        <w:t xml:space="preserve">NWS, Cumberland </w:t>
      </w:r>
      <w:r w:rsidR="00C14FE8" w:rsidRPr="00A27D55">
        <w:rPr>
          <w:rFonts w:eastAsia="Calibri" w:cstheme="minorHAnsi"/>
          <w:color w:val="000000"/>
          <w:lang w:eastAsia="en-GB"/>
        </w:rPr>
        <w:t>Council, and</w:t>
      </w:r>
      <w:r w:rsidR="00F222BA" w:rsidRPr="00A27D55">
        <w:rPr>
          <w:rFonts w:eastAsia="Calibri" w:cstheme="minorHAnsi"/>
          <w:color w:val="000000"/>
          <w:lang w:eastAsia="en-GB"/>
        </w:rPr>
        <w:t xml:space="preserve"> Cumbria CVS were confirmed, other organisations were asked but were unable to attend</w:t>
      </w:r>
      <w:r w:rsidR="00C01C74" w:rsidRPr="00A27D55">
        <w:rPr>
          <w:rFonts w:eastAsia="Calibri" w:cstheme="minorHAnsi"/>
          <w:color w:val="000000"/>
          <w:lang w:eastAsia="en-GB"/>
        </w:rPr>
        <w:t>.</w:t>
      </w:r>
      <w:r w:rsidR="00F222BA" w:rsidRPr="00A27D55">
        <w:rPr>
          <w:rFonts w:eastAsia="Calibri" w:cstheme="minorHAnsi"/>
          <w:color w:val="000000"/>
          <w:lang w:eastAsia="en-GB"/>
        </w:rPr>
        <w:t xml:space="preserve"> </w:t>
      </w:r>
      <w:r w:rsidR="001E17D7" w:rsidRPr="00A27D55">
        <w:rPr>
          <w:rFonts w:eastAsia="Calibri" w:cstheme="minorHAnsi"/>
          <w:color w:val="000000"/>
          <w:lang w:eastAsia="en-GB"/>
        </w:rPr>
        <w:t xml:space="preserve">The Partnership requested the Chair write to Copeland Community Fund to </w:t>
      </w:r>
      <w:r w:rsidR="00C01C74" w:rsidRPr="00A27D55">
        <w:rPr>
          <w:rFonts w:eastAsia="Calibri" w:cstheme="minorHAnsi"/>
          <w:color w:val="000000"/>
          <w:lang w:eastAsia="en-GB"/>
        </w:rPr>
        <w:t xml:space="preserve">ask </w:t>
      </w:r>
      <w:r w:rsidR="001E17D7" w:rsidRPr="00A27D55">
        <w:rPr>
          <w:rFonts w:eastAsia="Calibri" w:cstheme="minorHAnsi"/>
          <w:color w:val="000000"/>
          <w:lang w:eastAsia="en-GB"/>
        </w:rPr>
        <w:t xml:space="preserve">if they could </w:t>
      </w:r>
      <w:r w:rsidR="00FC1759" w:rsidRPr="00A27D55">
        <w:rPr>
          <w:rFonts w:eastAsia="Calibri" w:cstheme="minorHAnsi"/>
          <w:color w:val="000000"/>
          <w:lang w:eastAsia="en-GB"/>
        </w:rPr>
        <w:t>attend</w:t>
      </w:r>
      <w:r w:rsidR="001E17D7" w:rsidRPr="00A27D55">
        <w:rPr>
          <w:rFonts w:eastAsia="Calibri" w:cstheme="minorHAnsi"/>
          <w:color w:val="000000"/>
          <w:lang w:eastAsia="en-GB"/>
        </w:rPr>
        <w:t xml:space="preserve"> part of the eve</w:t>
      </w:r>
      <w:r w:rsidR="00FC1759" w:rsidRPr="00A27D55">
        <w:rPr>
          <w:rFonts w:eastAsia="Calibri" w:cstheme="minorHAnsi"/>
          <w:color w:val="000000"/>
          <w:lang w:eastAsia="en-GB"/>
        </w:rPr>
        <w:t>nt.</w:t>
      </w:r>
    </w:p>
    <w:p w14:paraId="0F5E050F" w14:textId="77777777" w:rsidR="000D0592" w:rsidRPr="00A27D55" w:rsidRDefault="000D0592" w:rsidP="00F564EF">
      <w:pPr>
        <w:suppressAutoHyphens/>
        <w:autoSpaceDN w:val="0"/>
        <w:spacing w:after="5" w:line="247" w:lineRule="auto"/>
        <w:ind w:left="10" w:hanging="10"/>
        <w:rPr>
          <w:rFonts w:eastAsia="Calibri" w:cstheme="minorHAnsi"/>
          <w:color w:val="000000"/>
          <w:lang w:eastAsia="en-GB"/>
        </w:rPr>
      </w:pPr>
    </w:p>
    <w:p w14:paraId="4192B002" w14:textId="5246F918" w:rsidR="00FB1544" w:rsidRPr="00A27D55" w:rsidRDefault="00CD7DE9" w:rsidP="00DB121F">
      <w:pPr>
        <w:spacing w:line="276" w:lineRule="auto"/>
        <w:rPr>
          <w:rFonts w:eastAsia="Calibri" w:cstheme="minorHAnsi"/>
          <w:b/>
          <w:color w:val="000000"/>
        </w:rPr>
      </w:pPr>
      <w:r w:rsidRPr="00A27D55">
        <w:rPr>
          <w:rFonts w:eastAsia="Calibri" w:cstheme="minorHAnsi"/>
          <w:b/>
          <w:color w:val="000000"/>
        </w:rPr>
        <w:t>AGENDA 6:</w:t>
      </w:r>
      <w:r w:rsidR="00BF358F" w:rsidRPr="00A27D55">
        <w:rPr>
          <w:rFonts w:eastAsia="Calibri" w:cstheme="minorHAnsi"/>
          <w:b/>
          <w:color w:val="000000"/>
        </w:rPr>
        <w:tab/>
      </w:r>
      <w:r w:rsidR="00FB1230" w:rsidRPr="00A27D55">
        <w:rPr>
          <w:rFonts w:eastAsia="Calibri" w:cstheme="minorHAnsi"/>
          <w:b/>
          <w:color w:val="000000"/>
        </w:rPr>
        <w:t>COMMUNITY ENGAGEMENT UPDATE</w:t>
      </w:r>
    </w:p>
    <w:p w14:paraId="0708F323" w14:textId="77777777" w:rsidR="00FB1230" w:rsidRPr="00A27D55" w:rsidRDefault="00FB1230" w:rsidP="00FB1230">
      <w:pPr>
        <w:spacing w:line="276" w:lineRule="auto"/>
        <w:rPr>
          <w:rFonts w:eastAsia="Calibri" w:cstheme="minorHAnsi"/>
          <w:bCs/>
          <w:color w:val="000000"/>
        </w:rPr>
      </w:pPr>
      <w:r w:rsidRPr="00A27D55">
        <w:rPr>
          <w:rFonts w:eastAsia="Calibri" w:cstheme="minorHAnsi"/>
          <w:bCs/>
          <w:color w:val="000000"/>
        </w:rPr>
        <w:t>The Engagement Co-ordinator explained that since the last CP meeting the Community Engagement team has engaged with approximately 360 people. The Community Engagement team will continue to inform Community Partnership members of these on a fortnightly basis. </w:t>
      </w:r>
    </w:p>
    <w:p w14:paraId="587AB739" w14:textId="77777777" w:rsidR="00556E43" w:rsidRPr="00A27D55" w:rsidRDefault="00556E43" w:rsidP="00FB1230">
      <w:pPr>
        <w:spacing w:line="276" w:lineRule="auto"/>
        <w:rPr>
          <w:rFonts w:eastAsia="Calibri" w:cstheme="minorHAnsi"/>
          <w:bCs/>
          <w:color w:val="000000"/>
        </w:rPr>
      </w:pPr>
      <w:r w:rsidRPr="00A27D55">
        <w:rPr>
          <w:rFonts w:eastAsia="Calibri" w:cstheme="minorHAnsi"/>
          <w:bCs/>
          <w:color w:val="000000"/>
        </w:rPr>
        <w:t>The Beckermet Youth Group celebration session was held on 23rd January 2025. The presentations were well-received, with key themes including the need for additional space at the church, improvements to roads and transport, healthcare, and various forward-looking initiatives.</w:t>
      </w:r>
    </w:p>
    <w:p w14:paraId="08B46336" w14:textId="0426ED09" w:rsidR="002C0B82" w:rsidRPr="00A27D55" w:rsidRDefault="002C0B82" w:rsidP="00FB1230">
      <w:pPr>
        <w:spacing w:line="276" w:lineRule="auto"/>
        <w:rPr>
          <w:rFonts w:eastAsia="Calibri" w:cstheme="minorHAnsi"/>
          <w:bCs/>
          <w:color w:val="000000"/>
        </w:rPr>
      </w:pPr>
      <w:r w:rsidRPr="00A27D55">
        <w:rPr>
          <w:rFonts w:eastAsia="Calibri" w:cstheme="minorHAnsi"/>
          <w:bCs/>
          <w:color w:val="000000"/>
        </w:rPr>
        <w:t xml:space="preserve">Events attended since last </w:t>
      </w:r>
      <w:r w:rsidR="00573127" w:rsidRPr="00A27D55">
        <w:rPr>
          <w:rFonts w:eastAsia="Calibri" w:cstheme="minorHAnsi"/>
          <w:bCs/>
          <w:color w:val="000000"/>
        </w:rPr>
        <w:t xml:space="preserve">Community Partnership </w:t>
      </w:r>
      <w:r w:rsidRPr="00A27D55">
        <w:rPr>
          <w:rFonts w:eastAsia="Calibri" w:cstheme="minorHAnsi"/>
          <w:bCs/>
          <w:color w:val="000000"/>
        </w:rPr>
        <w:t>me</w:t>
      </w:r>
      <w:r w:rsidR="00573127" w:rsidRPr="00A27D55">
        <w:rPr>
          <w:rFonts w:eastAsia="Calibri" w:cstheme="minorHAnsi"/>
          <w:bCs/>
          <w:color w:val="000000"/>
        </w:rPr>
        <w:t>eti</w:t>
      </w:r>
      <w:r w:rsidR="006F38F5" w:rsidRPr="00A27D55">
        <w:rPr>
          <w:rFonts w:eastAsia="Calibri" w:cstheme="minorHAnsi"/>
          <w:bCs/>
          <w:color w:val="000000"/>
        </w:rPr>
        <w:t>ng</w:t>
      </w:r>
      <w:r w:rsidRPr="00A27D55">
        <w:rPr>
          <w:rFonts w:eastAsia="Calibri" w:cstheme="minorHAnsi"/>
          <w:bCs/>
          <w:color w:val="000000"/>
        </w:rPr>
        <w:t>:</w:t>
      </w:r>
    </w:p>
    <w:p w14:paraId="196395E8" w14:textId="1189F71C" w:rsidR="002C0B82" w:rsidRPr="00A27D55" w:rsidRDefault="002C0B82" w:rsidP="002C0B82">
      <w:pPr>
        <w:pStyle w:val="ListParagraph"/>
        <w:numPr>
          <w:ilvl w:val="0"/>
          <w:numId w:val="28"/>
        </w:numPr>
        <w:rPr>
          <w:rFonts w:cstheme="minorHAnsi"/>
        </w:rPr>
      </w:pPr>
      <w:r w:rsidRPr="00A27D55">
        <w:rPr>
          <w:rFonts w:cstheme="minorHAnsi"/>
        </w:rPr>
        <w:t>Beckermet Coffee</w:t>
      </w:r>
      <w:r w:rsidR="00C01C74" w:rsidRPr="00A27D55">
        <w:rPr>
          <w:rFonts w:cstheme="minorHAnsi"/>
        </w:rPr>
        <w:t>,</w:t>
      </w:r>
      <w:r w:rsidRPr="00A27D55">
        <w:rPr>
          <w:rFonts w:cstheme="minorHAnsi"/>
        </w:rPr>
        <w:t xml:space="preserve"> Cake and Chat x 3</w:t>
      </w:r>
      <w:r w:rsidRPr="00A27D55">
        <w:rPr>
          <w:rFonts w:cstheme="minorHAnsi"/>
        </w:rPr>
        <w:tab/>
      </w:r>
      <w:r w:rsidRPr="00A27D55">
        <w:rPr>
          <w:rFonts w:cstheme="minorHAnsi"/>
        </w:rPr>
        <w:tab/>
      </w:r>
    </w:p>
    <w:p w14:paraId="1C7AAA4B" w14:textId="77777777" w:rsidR="002C0B82" w:rsidRPr="00A27D55" w:rsidRDefault="002C0B82" w:rsidP="002C0B82">
      <w:pPr>
        <w:pStyle w:val="ListParagraph"/>
        <w:numPr>
          <w:ilvl w:val="0"/>
          <w:numId w:val="28"/>
        </w:numPr>
        <w:rPr>
          <w:rFonts w:cstheme="minorHAnsi"/>
        </w:rPr>
      </w:pPr>
      <w:r w:rsidRPr="00A27D55">
        <w:rPr>
          <w:rFonts w:cstheme="minorHAnsi"/>
        </w:rPr>
        <w:t>Gosforth Toddler Group x 2</w:t>
      </w:r>
    </w:p>
    <w:p w14:paraId="28E3BDE3" w14:textId="77777777" w:rsidR="002C0B82" w:rsidRPr="00A27D55" w:rsidRDefault="002C0B82" w:rsidP="002C0B82">
      <w:pPr>
        <w:pStyle w:val="ListParagraph"/>
        <w:numPr>
          <w:ilvl w:val="0"/>
          <w:numId w:val="28"/>
        </w:numPr>
        <w:rPr>
          <w:rFonts w:cstheme="minorHAnsi"/>
        </w:rPr>
      </w:pPr>
      <w:r w:rsidRPr="00A27D55">
        <w:rPr>
          <w:rFonts w:cstheme="minorHAnsi"/>
        </w:rPr>
        <w:t>Chatty Lunch x 1</w:t>
      </w:r>
    </w:p>
    <w:p w14:paraId="43F8819C" w14:textId="79D9E78A" w:rsidR="002C0B82" w:rsidRPr="00A27D55" w:rsidRDefault="002C0B82" w:rsidP="002C0B82">
      <w:pPr>
        <w:pStyle w:val="ListParagraph"/>
        <w:numPr>
          <w:ilvl w:val="0"/>
          <w:numId w:val="28"/>
        </w:numPr>
        <w:rPr>
          <w:rFonts w:cstheme="minorHAnsi"/>
        </w:rPr>
      </w:pPr>
      <w:r w:rsidRPr="00A27D55">
        <w:rPr>
          <w:rFonts w:cstheme="minorHAnsi"/>
        </w:rPr>
        <w:t xml:space="preserve">Thornhill Pensioners </w:t>
      </w:r>
    </w:p>
    <w:p w14:paraId="2F9116D6" w14:textId="77777777" w:rsidR="002C0B82" w:rsidRPr="00A27D55" w:rsidRDefault="002C0B82" w:rsidP="002C0B82">
      <w:pPr>
        <w:pStyle w:val="ListParagraph"/>
        <w:numPr>
          <w:ilvl w:val="0"/>
          <w:numId w:val="28"/>
        </w:numPr>
        <w:rPr>
          <w:rFonts w:cstheme="minorHAnsi"/>
        </w:rPr>
      </w:pPr>
      <w:r w:rsidRPr="00A27D55">
        <w:rPr>
          <w:rFonts w:cstheme="minorHAnsi"/>
        </w:rPr>
        <w:t>U3A Chair based exercises x 3</w:t>
      </w:r>
    </w:p>
    <w:p w14:paraId="6C25EF6C" w14:textId="77777777" w:rsidR="002C0B82" w:rsidRPr="00A27D55" w:rsidRDefault="002C0B82" w:rsidP="002C0B82">
      <w:pPr>
        <w:pStyle w:val="ListParagraph"/>
        <w:numPr>
          <w:ilvl w:val="0"/>
          <w:numId w:val="28"/>
        </w:numPr>
        <w:rPr>
          <w:rFonts w:cstheme="minorHAnsi"/>
        </w:rPr>
      </w:pPr>
      <w:r w:rsidRPr="00A27D55">
        <w:rPr>
          <w:rFonts w:cstheme="minorHAnsi"/>
        </w:rPr>
        <w:t xml:space="preserve">U3A Indoor Bowling </w:t>
      </w:r>
    </w:p>
    <w:p w14:paraId="065F00B8" w14:textId="77777777" w:rsidR="002C0B82" w:rsidRPr="00A27D55" w:rsidRDefault="002C0B82" w:rsidP="002C0B82">
      <w:pPr>
        <w:pStyle w:val="ListParagraph"/>
        <w:numPr>
          <w:ilvl w:val="0"/>
          <w:numId w:val="28"/>
        </w:numPr>
        <w:rPr>
          <w:rFonts w:cstheme="minorHAnsi"/>
        </w:rPr>
      </w:pPr>
      <w:r w:rsidRPr="00A27D55">
        <w:rPr>
          <w:rFonts w:cstheme="minorHAnsi"/>
        </w:rPr>
        <w:t>BVA Blue Monday dinner</w:t>
      </w:r>
    </w:p>
    <w:p w14:paraId="05AB3756" w14:textId="77777777" w:rsidR="002C0B82" w:rsidRPr="00A27D55" w:rsidRDefault="002C0B82" w:rsidP="002C0B82">
      <w:pPr>
        <w:pStyle w:val="ListParagraph"/>
        <w:numPr>
          <w:ilvl w:val="0"/>
          <w:numId w:val="28"/>
        </w:numPr>
        <w:rPr>
          <w:rFonts w:cstheme="minorHAnsi"/>
        </w:rPr>
      </w:pPr>
      <w:r w:rsidRPr="00A27D55">
        <w:rPr>
          <w:rFonts w:cstheme="minorHAnsi"/>
        </w:rPr>
        <w:t>BVA Soup Lunch</w:t>
      </w:r>
    </w:p>
    <w:p w14:paraId="5B4CA418" w14:textId="77777777" w:rsidR="002C0B82" w:rsidRPr="00A27D55" w:rsidRDefault="002C0B82" w:rsidP="002C0B82">
      <w:pPr>
        <w:pStyle w:val="ListParagraph"/>
        <w:rPr>
          <w:rFonts w:cstheme="minorHAnsi"/>
        </w:rPr>
      </w:pPr>
    </w:p>
    <w:p w14:paraId="590424B1" w14:textId="3B0BB748" w:rsidR="00FB1230" w:rsidRPr="00A27D55" w:rsidRDefault="00FB1230" w:rsidP="00DB121F">
      <w:pPr>
        <w:spacing w:line="276" w:lineRule="auto"/>
        <w:rPr>
          <w:rFonts w:eastAsia="Calibri" w:cstheme="minorHAnsi"/>
          <w:b/>
          <w:color w:val="000000"/>
        </w:rPr>
      </w:pPr>
      <w:r w:rsidRPr="00A27D55">
        <w:rPr>
          <w:rFonts w:eastAsia="Calibri" w:cstheme="minorHAnsi"/>
          <w:b/>
          <w:color w:val="000000"/>
        </w:rPr>
        <w:t>AGENDA 7: COMMUNITY INVESTMENT FUNDING UPDATE</w:t>
      </w:r>
    </w:p>
    <w:p w14:paraId="55F7D457" w14:textId="1EE4B878" w:rsidR="00FB1230" w:rsidRPr="00A27D55" w:rsidRDefault="00FB1230" w:rsidP="00FB1230">
      <w:pPr>
        <w:spacing w:line="276" w:lineRule="auto"/>
        <w:rPr>
          <w:rFonts w:eastAsia="Calibri" w:cstheme="minorHAnsi"/>
          <w:bCs/>
          <w:color w:val="000000"/>
        </w:rPr>
      </w:pPr>
      <w:r w:rsidRPr="00A27D55">
        <w:rPr>
          <w:rFonts w:eastAsia="Calibri" w:cstheme="minorHAnsi"/>
          <w:bCs/>
          <w:color w:val="000000"/>
        </w:rPr>
        <w:t xml:space="preserve">The Community Investment Panel (CIP) has approved 5 new awards for Year 4. There is currently £772,626 of funding remaining for year four with 5 more CIF Panels scheduled. </w:t>
      </w:r>
    </w:p>
    <w:p w14:paraId="65E78EA8" w14:textId="77777777" w:rsidR="002C0B82" w:rsidRPr="00A27D55" w:rsidRDefault="00FB1230" w:rsidP="00FB1230">
      <w:pPr>
        <w:spacing w:line="276" w:lineRule="auto"/>
        <w:rPr>
          <w:rFonts w:eastAsia="Calibri" w:cstheme="minorHAnsi"/>
          <w:bCs/>
          <w:color w:val="000000"/>
        </w:rPr>
      </w:pPr>
      <w:r w:rsidRPr="00A27D55">
        <w:rPr>
          <w:rFonts w:eastAsia="Calibri" w:cstheme="minorHAnsi"/>
          <w:bCs/>
          <w:color w:val="000000"/>
        </w:rPr>
        <w:t xml:space="preserve">The CIF team continue to reach out to and work with organisations in the pipeline. </w:t>
      </w:r>
    </w:p>
    <w:p w14:paraId="1F99EB7E" w14:textId="00FF86EB" w:rsidR="00FB1230" w:rsidRPr="00A27D55" w:rsidRDefault="00FB1230" w:rsidP="00FB1230">
      <w:pPr>
        <w:spacing w:line="276" w:lineRule="auto"/>
        <w:rPr>
          <w:rFonts w:eastAsia="Calibri" w:cstheme="minorHAnsi"/>
          <w:bCs/>
          <w:color w:val="000000"/>
        </w:rPr>
      </w:pPr>
      <w:r w:rsidRPr="00A27D55">
        <w:rPr>
          <w:rFonts w:eastAsia="Calibri" w:cstheme="minorHAnsi"/>
          <w:bCs/>
          <w:color w:val="000000"/>
        </w:rPr>
        <w:t xml:space="preserve">The CIF team has continued their meetings with Cumberland Council to seek leads for potential applicants, they will promote CIF in their Community Panels, Cumbria Social Enterprise Partnership and via the Community Development Officers – this will continue going forward too. </w:t>
      </w:r>
    </w:p>
    <w:p w14:paraId="6C575776" w14:textId="6DC33503" w:rsidR="002C0B82" w:rsidRPr="00A27D55" w:rsidRDefault="002C0B82" w:rsidP="002C0B82">
      <w:pPr>
        <w:pStyle w:val="Heading1"/>
        <w:spacing w:before="177"/>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Of the 93 awards made to date:</w:t>
      </w:r>
    </w:p>
    <w:p w14:paraId="3E3D5FE8" w14:textId="77777777" w:rsidR="002C0B82" w:rsidRPr="00A27D55" w:rsidRDefault="002C0B82" w:rsidP="002C0B82">
      <w:pPr>
        <w:pStyle w:val="Heading1"/>
        <w:numPr>
          <w:ilvl w:val="0"/>
          <w:numId w:val="23"/>
        </w:numPr>
        <w:ind w:left="1080" w:hanging="720"/>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52 awards met the Community Wellbeing CIF criteria.</w:t>
      </w:r>
    </w:p>
    <w:p w14:paraId="53952F95" w14:textId="77777777" w:rsidR="002C0B82" w:rsidRPr="00A27D55" w:rsidRDefault="002C0B82" w:rsidP="002C0B82">
      <w:pPr>
        <w:pStyle w:val="Heading1"/>
        <w:numPr>
          <w:ilvl w:val="0"/>
          <w:numId w:val="23"/>
        </w:numPr>
        <w:ind w:left="1080" w:hanging="720"/>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16 awards met the Improvements to Natural / Built Environment CIF criteria.</w:t>
      </w:r>
    </w:p>
    <w:p w14:paraId="1D4F3AFA" w14:textId="77777777" w:rsidR="002C0B82" w:rsidRPr="00A27D55" w:rsidRDefault="002C0B82" w:rsidP="002C0B82">
      <w:pPr>
        <w:pStyle w:val="Heading1"/>
        <w:numPr>
          <w:ilvl w:val="0"/>
          <w:numId w:val="23"/>
        </w:numPr>
        <w:ind w:left="1080" w:hanging="720"/>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20 awards met the Community Wellbeing and Natural / Built Environment CIF criteria.</w:t>
      </w:r>
    </w:p>
    <w:p w14:paraId="0396461E" w14:textId="77777777" w:rsidR="002C0B82" w:rsidRPr="00A27D55" w:rsidRDefault="002C0B82" w:rsidP="002C0B82">
      <w:pPr>
        <w:pStyle w:val="Heading1"/>
        <w:numPr>
          <w:ilvl w:val="0"/>
          <w:numId w:val="23"/>
        </w:numPr>
        <w:ind w:left="1080" w:hanging="720"/>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2 awards met the Community Wellbeing and Economic Development CIF criteria.</w:t>
      </w:r>
    </w:p>
    <w:p w14:paraId="3208BCC1" w14:textId="6ACF79F1" w:rsidR="002C0B82" w:rsidRPr="00A27D55" w:rsidRDefault="002C0B82" w:rsidP="002C0B82">
      <w:pPr>
        <w:pStyle w:val="Heading1"/>
        <w:numPr>
          <w:ilvl w:val="0"/>
          <w:numId w:val="23"/>
        </w:numPr>
        <w:ind w:left="1080" w:hanging="720"/>
        <w:rPr>
          <w:rFonts w:asciiTheme="minorHAnsi" w:hAnsiTheme="minorHAnsi" w:cstheme="minorHAnsi"/>
          <w:b w:val="0"/>
          <w:bCs w:val="0"/>
          <w:color w:val="000000" w:themeColor="text1"/>
          <w:u w:val="none"/>
        </w:rPr>
      </w:pPr>
      <w:r w:rsidRPr="00A27D55">
        <w:rPr>
          <w:rFonts w:asciiTheme="minorHAnsi" w:hAnsiTheme="minorHAnsi" w:cstheme="minorHAnsi"/>
          <w:b w:val="0"/>
          <w:bCs w:val="0"/>
          <w:color w:val="000000" w:themeColor="text1"/>
          <w:u w:val="none"/>
        </w:rPr>
        <w:t>3 awards met the Community Wellbeing, Built Environment and Economic Development CIF criteria.</w:t>
      </w:r>
    </w:p>
    <w:p w14:paraId="16A146D4" w14:textId="77777777" w:rsidR="002C0B82" w:rsidRPr="00A27D55" w:rsidRDefault="002C0B82" w:rsidP="002C0B82">
      <w:pPr>
        <w:pStyle w:val="Heading1"/>
        <w:ind w:left="1080"/>
        <w:rPr>
          <w:rFonts w:asciiTheme="minorHAnsi" w:hAnsiTheme="minorHAnsi" w:cstheme="minorHAnsi"/>
          <w:b w:val="0"/>
          <w:bCs w:val="0"/>
          <w:color w:val="000000" w:themeColor="text1"/>
          <w:u w:val="none"/>
        </w:rPr>
      </w:pPr>
    </w:p>
    <w:p w14:paraId="210DCD68" w14:textId="63286261" w:rsidR="00556E43" w:rsidRPr="00A27D55" w:rsidRDefault="00556E43" w:rsidP="00556E43">
      <w:pPr>
        <w:suppressAutoHyphens/>
        <w:autoSpaceDN w:val="0"/>
        <w:spacing w:after="5" w:line="247" w:lineRule="auto"/>
        <w:ind w:left="10" w:hanging="10"/>
        <w:rPr>
          <w:rFonts w:eastAsia="Calibri" w:cstheme="minorHAnsi"/>
          <w:bCs/>
          <w:color w:val="000000"/>
        </w:rPr>
      </w:pPr>
      <w:r w:rsidRPr="00A27D55">
        <w:rPr>
          <w:rFonts w:eastAsia="Calibri" w:cstheme="minorHAnsi"/>
          <w:bCs/>
          <w:color w:val="000000"/>
        </w:rPr>
        <w:t>The Chair expressed gratitude to</w:t>
      </w:r>
      <w:r w:rsidR="00B80D3E" w:rsidRPr="00A27D55">
        <w:rPr>
          <w:rFonts w:eastAsia="Calibri" w:cstheme="minorHAnsi"/>
          <w:bCs/>
          <w:color w:val="000000"/>
        </w:rPr>
        <w:t xml:space="preserve"> the</w:t>
      </w:r>
      <w:r w:rsidRPr="00A27D55">
        <w:rPr>
          <w:rFonts w:eastAsia="Calibri" w:cstheme="minorHAnsi"/>
          <w:bCs/>
          <w:color w:val="000000"/>
        </w:rPr>
        <w:t xml:space="preserve"> </w:t>
      </w:r>
      <w:r w:rsidR="006F38F5" w:rsidRPr="00A27D55">
        <w:rPr>
          <w:rFonts w:eastAsia="Calibri" w:cstheme="minorHAnsi"/>
          <w:bCs/>
          <w:color w:val="000000"/>
        </w:rPr>
        <w:t>seconded Grants Manager</w:t>
      </w:r>
      <w:r w:rsidRPr="00A27D55">
        <w:rPr>
          <w:rFonts w:eastAsia="Calibri" w:cstheme="minorHAnsi"/>
          <w:bCs/>
          <w:color w:val="000000"/>
        </w:rPr>
        <w:t xml:space="preserve"> for his dedication and hard work. Additionally, it was noted that</w:t>
      </w:r>
      <w:r w:rsidR="003A6A6F" w:rsidRPr="00A27D55">
        <w:rPr>
          <w:rFonts w:eastAsia="Calibri" w:cstheme="minorHAnsi"/>
          <w:bCs/>
          <w:color w:val="000000"/>
        </w:rPr>
        <w:t xml:space="preserve"> the</w:t>
      </w:r>
      <w:r w:rsidRPr="00A27D55">
        <w:rPr>
          <w:rFonts w:eastAsia="Calibri" w:cstheme="minorHAnsi"/>
          <w:bCs/>
          <w:color w:val="000000"/>
        </w:rPr>
        <w:t xml:space="preserve"> </w:t>
      </w:r>
      <w:r w:rsidR="006F38F5" w:rsidRPr="00A27D55">
        <w:rPr>
          <w:rFonts w:eastAsia="Calibri" w:cstheme="minorHAnsi"/>
          <w:bCs/>
          <w:color w:val="000000"/>
        </w:rPr>
        <w:t xml:space="preserve">former </w:t>
      </w:r>
      <w:r w:rsidR="00F64F62" w:rsidRPr="00A27D55">
        <w:rPr>
          <w:rFonts w:eastAsia="Calibri" w:cstheme="minorHAnsi"/>
          <w:bCs/>
          <w:color w:val="000000"/>
        </w:rPr>
        <w:t xml:space="preserve">Grants Manager </w:t>
      </w:r>
      <w:r w:rsidRPr="00A27D55">
        <w:rPr>
          <w:rFonts w:eastAsia="Calibri" w:cstheme="minorHAnsi"/>
          <w:bCs/>
          <w:color w:val="000000"/>
        </w:rPr>
        <w:t>has resumed her role effective 1st March 2025.</w:t>
      </w:r>
    </w:p>
    <w:p w14:paraId="1B7953D3" w14:textId="77777777" w:rsidR="00556E43" w:rsidRPr="00A27D55" w:rsidRDefault="00556E43" w:rsidP="00556E43">
      <w:pPr>
        <w:suppressAutoHyphens/>
        <w:autoSpaceDN w:val="0"/>
        <w:spacing w:after="5" w:line="247" w:lineRule="auto"/>
        <w:ind w:left="10" w:hanging="10"/>
        <w:rPr>
          <w:rFonts w:eastAsia="Calibri" w:cstheme="minorHAnsi"/>
          <w:b/>
          <w:bCs/>
          <w:color w:val="000000"/>
          <w:lang w:eastAsia="en-GB"/>
        </w:rPr>
      </w:pPr>
    </w:p>
    <w:p w14:paraId="417AD84E" w14:textId="6CF228A2" w:rsidR="00556E43" w:rsidRPr="00A27D55" w:rsidRDefault="00556E43" w:rsidP="00556E43">
      <w:pPr>
        <w:suppressAutoHyphens/>
        <w:autoSpaceDN w:val="0"/>
        <w:spacing w:after="5" w:line="247" w:lineRule="auto"/>
        <w:ind w:left="10" w:hanging="10"/>
        <w:rPr>
          <w:rFonts w:eastAsia="Calibri" w:cstheme="minorHAnsi"/>
          <w:b/>
          <w:bCs/>
          <w:color w:val="000000"/>
          <w:lang w:eastAsia="en-GB"/>
        </w:rPr>
      </w:pPr>
      <w:r w:rsidRPr="00A27D55">
        <w:rPr>
          <w:rFonts w:eastAsia="Calibri" w:cstheme="minorHAnsi"/>
          <w:b/>
          <w:bCs/>
          <w:color w:val="000000"/>
          <w:lang w:eastAsia="en-GB"/>
        </w:rPr>
        <w:t>AGENDA 8:</w:t>
      </w:r>
      <w:r w:rsidRPr="00A27D55">
        <w:rPr>
          <w:rFonts w:eastAsia="Calibri" w:cstheme="minorHAnsi"/>
          <w:b/>
          <w:bCs/>
          <w:color w:val="000000"/>
          <w:lang w:eastAsia="en-GB"/>
        </w:rPr>
        <w:tab/>
        <w:t>AOB</w:t>
      </w:r>
    </w:p>
    <w:p w14:paraId="6A92AD92" w14:textId="77777777" w:rsidR="00556E43" w:rsidRPr="00A27D55" w:rsidRDefault="00556E43" w:rsidP="00556E43">
      <w:pPr>
        <w:suppressAutoHyphens/>
        <w:autoSpaceDN w:val="0"/>
        <w:spacing w:after="5" w:line="247" w:lineRule="auto"/>
        <w:ind w:left="10" w:hanging="10"/>
        <w:rPr>
          <w:rFonts w:eastAsia="Calibri" w:cstheme="minorHAnsi"/>
          <w:b/>
          <w:bCs/>
          <w:color w:val="000000"/>
          <w:lang w:eastAsia="en-GB"/>
        </w:rPr>
      </w:pPr>
    </w:p>
    <w:p w14:paraId="5A6E2C38" w14:textId="0C079CA8" w:rsidR="00CD06AB" w:rsidRPr="00A27D55" w:rsidRDefault="00556E43" w:rsidP="002A6981">
      <w:pPr>
        <w:suppressAutoHyphens/>
        <w:autoSpaceDN w:val="0"/>
        <w:spacing w:after="5" w:line="247" w:lineRule="auto"/>
        <w:rPr>
          <w:rFonts w:eastAsia="Calibri" w:cstheme="minorHAnsi"/>
          <w:color w:val="000000"/>
          <w:lang w:eastAsia="en-GB"/>
        </w:rPr>
      </w:pPr>
      <w:r w:rsidRPr="00A27D55">
        <w:rPr>
          <w:rFonts w:eastAsia="Calibri" w:cstheme="minorHAnsi"/>
          <w:color w:val="000000"/>
          <w:lang w:eastAsia="en-GB"/>
        </w:rPr>
        <w:t>CEM explained that the Visioning Subgroup is scheduled to meet in the coming weeks and will provide feedback at the next meeting.</w:t>
      </w:r>
    </w:p>
    <w:p w14:paraId="1826A8D0" w14:textId="77777777" w:rsidR="00556E43" w:rsidRPr="00A27D55" w:rsidRDefault="00556E43" w:rsidP="002A6981">
      <w:pPr>
        <w:suppressAutoHyphens/>
        <w:autoSpaceDN w:val="0"/>
        <w:spacing w:after="5" w:line="247" w:lineRule="auto"/>
        <w:rPr>
          <w:rFonts w:eastAsia="Calibri" w:cstheme="minorHAnsi"/>
          <w:b/>
          <w:color w:val="000000"/>
        </w:rPr>
      </w:pPr>
    </w:p>
    <w:p w14:paraId="5B532549" w14:textId="2936A5CF" w:rsidR="003036BA" w:rsidRPr="00A27D55" w:rsidRDefault="00BE18CC" w:rsidP="00307438">
      <w:pPr>
        <w:suppressAutoHyphens/>
        <w:autoSpaceDN w:val="0"/>
        <w:spacing w:after="5" w:line="247" w:lineRule="auto"/>
        <w:ind w:left="10" w:hanging="10"/>
        <w:rPr>
          <w:rFonts w:eastAsia="Calibri" w:cstheme="minorHAnsi"/>
          <w:b/>
          <w:bCs/>
          <w:color w:val="000000"/>
          <w:lang w:eastAsia="en-GB"/>
        </w:rPr>
      </w:pPr>
      <w:r w:rsidRPr="00A27D55">
        <w:rPr>
          <w:rFonts w:eastAsia="Calibri" w:cstheme="minorHAnsi"/>
          <w:b/>
          <w:bCs/>
          <w:color w:val="000000"/>
          <w:lang w:eastAsia="en-GB"/>
        </w:rPr>
        <w:t xml:space="preserve">AGENDA </w:t>
      </w:r>
      <w:r w:rsidR="00556E43" w:rsidRPr="00A27D55">
        <w:rPr>
          <w:rFonts w:eastAsia="Calibri" w:cstheme="minorHAnsi"/>
          <w:b/>
          <w:bCs/>
          <w:color w:val="000000"/>
          <w:lang w:eastAsia="en-GB"/>
        </w:rPr>
        <w:t>9</w:t>
      </w:r>
      <w:r w:rsidR="00A05CF9" w:rsidRPr="00A27D55">
        <w:rPr>
          <w:rFonts w:eastAsia="Calibri" w:cstheme="minorHAnsi"/>
          <w:b/>
          <w:bCs/>
          <w:color w:val="000000"/>
          <w:lang w:eastAsia="en-GB"/>
        </w:rPr>
        <w:t>:</w:t>
      </w:r>
      <w:r w:rsidR="00A05CF9" w:rsidRPr="00A27D55">
        <w:rPr>
          <w:rFonts w:eastAsia="Calibri" w:cstheme="minorHAnsi"/>
          <w:b/>
          <w:bCs/>
          <w:color w:val="000000"/>
          <w:lang w:eastAsia="en-GB"/>
        </w:rPr>
        <w:tab/>
      </w:r>
      <w:r w:rsidR="00CD06AB" w:rsidRPr="00A27D55">
        <w:rPr>
          <w:rFonts w:eastAsia="Calibri" w:cstheme="minorHAnsi"/>
          <w:b/>
          <w:bCs/>
          <w:color w:val="000000"/>
          <w:lang w:eastAsia="en-GB"/>
        </w:rPr>
        <w:t>ISSUES FOR E</w:t>
      </w:r>
      <w:r w:rsidR="00307438" w:rsidRPr="00A27D55">
        <w:rPr>
          <w:rFonts w:eastAsia="Calibri" w:cstheme="minorHAnsi"/>
          <w:b/>
          <w:bCs/>
          <w:color w:val="000000"/>
          <w:lang w:eastAsia="en-GB"/>
        </w:rPr>
        <w:t>SCALATION</w:t>
      </w:r>
    </w:p>
    <w:p w14:paraId="4C987F1E" w14:textId="1D798E41" w:rsidR="00BE18CC" w:rsidRPr="00A27D55" w:rsidRDefault="00307438" w:rsidP="00307438">
      <w:pPr>
        <w:suppressAutoHyphens/>
        <w:autoSpaceDN w:val="0"/>
        <w:spacing w:after="5" w:line="247" w:lineRule="auto"/>
        <w:ind w:left="10" w:hanging="10"/>
        <w:rPr>
          <w:rFonts w:eastAsia="Calibri" w:cstheme="minorHAnsi"/>
          <w:b/>
          <w:bCs/>
          <w:color w:val="000000"/>
          <w:lang w:eastAsia="en-GB"/>
        </w:rPr>
      </w:pPr>
      <w:r w:rsidRPr="00A27D55">
        <w:rPr>
          <w:rFonts w:eastAsia="Calibri" w:cstheme="minorHAnsi"/>
          <w:b/>
          <w:bCs/>
          <w:color w:val="000000"/>
          <w:lang w:eastAsia="en-GB"/>
        </w:rPr>
        <w:t xml:space="preserve"> </w:t>
      </w:r>
    </w:p>
    <w:p w14:paraId="19BC88C3" w14:textId="3BC4E38B" w:rsidR="00735EA2" w:rsidRPr="00A27D55" w:rsidRDefault="00735EA2" w:rsidP="00307438">
      <w:pPr>
        <w:suppressAutoHyphens/>
        <w:autoSpaceDN w:val="0"/>
        <w:spacing w:after="5" w:line="247" w:lineRule="auto"/>
        <w:ind w:left="10" w:hanging="10"/>
        <w:rPr>
          <w:rFonts w:eastAsia="Calibri" w:cstheme="minorHAnsi"/>
          <w:color w:val="000000"/>
          <w:lang w:eastAsia="en-GB"/>
        </w:rPr>
      </w:pPr>
      <w:r w:rsidRPr="00A27D55">
        <w:rPr>
          <w:rFonts w:eastAsia="Calibri" w:cstheme="minorHAnsi"/>
          <w:color w:val="000000"/>
          <w:lang w:eastAsia="en-GB"/>
        </w:rPr>
        <w:t>None</w:t>
      </w:r>
    </w:p>
    <w:p w14:paraId="3BE34F26" w14:textId="3CA6B227" w:rsidR="00B40893" w:rsidRPr="00A27D55" w:rsidRDefault="00B40893" w:rsidP="00B40893">
      <w:pPr>
        <w:suppressAutoHyphens/>
        <w:autoSpaceDN w:val="0"/>
        <w:spacing w:after="5" w:line="247" w:lineRule="auto"/>
        <w:rPr>
          <w:rFonts w:eastAsia="Calibri" w:cstheme="minorHAnsi"/>
          <w:b/>
        </w:rPr>
      </w:pPr>
      <w:r w:rsidRPr="00A27D55">
        <w:rPr>
          <w:rFonts w:eastAsia="Calibri" w:cstheme="minorHAnsi"/>
          <w:b/>
        </w:rPr>
        <w:tab/>
      </w:r>
    </w:p>
    <w:p w14:paraId="38C8CC33" w14:textId="3BDA8CA6" w:rsidR="000A073A" w:rsidRPr="00A27D55" w:rsidRDefault="00B40893" w:rsidP="00B40893">
      <w:pPr>
        <w:spacing w:after="0" w:line="276" w:lineRule="auto"/>
        <w:rPr>
          <w:rFonts w:eastAsia="Calibri" w:cstheme="minorHAnsi"/>
          <w:b/>
          <w:color w:val="000000"/>
        </w:rPr>
      </w:pPr>
      <w:r w:rsidRPr="00A27D55">
        <w:rPr>
          <w:rFonts w:eastAsia="Calibri" w:cstheme="minorHAnsi"/>
          <w:b/>
          <w:color w:val="000000"/>
        </w:rPr>
        <w:t>AGENDA</w:t>
      </w:r>
      <w:r w:rsidR="004C6FF9" w:rsidRPr="00A27D55">
        <w:rPr>
          <w:rFonts w:eastAsia="Calibri" w:cstheme="minorHAnsi"/>
          <w:b/>
          <w:color w:val="000000"/>
        </w:rPr>
        <w:t xml:space="preserve"> </w:t>
      </w:r>
      <w:r w:rsidR="00556E43" w:rsidRPr="00A27D55">
        <w:rPr>
          <w:rFonts w:eastAsia="Calibri" w:cstheme="minorHAnsi"/>
          <w:b/>
          <w:color w:val="000000"/>
        </w:rPr>
        <w:t>10</w:t>
      </w:r>
      <w:r w:rsidRPr="00A27D55">
        <w:rPr>
          <w:rFonts w:eastAsia="Calibri" w:cstheme="minorHAnsi"/>
          <w:b/>
          <w:color w:val="000000"/>
        </w:rPr>
        <w:t xml:space="preserve">:    </w:t>
      </w:r>
      <w:r w:rsidR="00FF0E54" w:rsidRPr="00A27D55">
        <w:rPr>
          <w:rFonts w:eastAsia="Calibri" w:cstheme="minorHAnsi"/>
          <w:b/>
          <w:color w:val="000000"/>
        </w:rPr>
        <w:tab/>
      </w:r>
      <w:r w:rsidRPr="00A27D55">
        <w:rPr>
          <w:rFonts w:eastAsia="Calibri" w:cstheme="minorHAnsi"/>
          <w:b/>
          <w:color w:val="000000"/>
        </w:rPr>
        <w:t>PUBLIC QUESTIONS</w:t>
      </w:r>
    </w:p>
    <w:p w14:paraId="5B1D134D" w14:textId="77777777" w:rsidR="003036BA" w:rsidRPr="00A27D55" w:rsidRDefault="003036BA" w:rsidP="00B40893">
      <w:pPr>
        <w:spacing w:after="0" w:line="276" w:lineRule="auto"/>
        <w:rPr>
          <w:rFonts w:eastAsia="Calibri" w:cstheme="minorHAnsi"/>
          <w:b/>
          <w:color w:val="000000"/>
        </w:rPr>
      </w:pPr>
    </w:p>
    <w:p w14:paraId="16884892" w14:textId="030D039B" w:rsidR="00E53923" w:rsidRPr="00A27D55" w:rsidRDefault="00E53923" w:rsidP="00B40893">
      <w:pPr>
        <w:spacing w:after="0" w:line="276" w:lineRule="auto"/>
        <w:rPr>
          <w:rFonts w:eastAsia="Calibri" w:cstheme="minorHAnsi"/>
          <w:bCs/>
          <w:color w:val="000000"/>
        </w:rPr>
      </w:pPr>
      <w:r w:rsidRPr="00A27D55">
        <w:rPr>
          <w:rFonts w:eastAsia="Calibri" w:cstheme="minorHAnsi"/>
          <w:bCs/>
          <w:color w:val="000000"/>
        </w:rPr>
        <w:t>None</w:t>
      </w:r>
    </w:p>
    <w:p w14:paraId="79EE96CA" w14:textId="77777777" w:rsidR="00307438" w:rsidRPr="00A27D55" w:rsidRDefault="00307438" w:rsidP="00B40893">
      <w:pPr>
        <w:spacing w:after="0" w:line="276" w:lineRule="auto"/>
        <w:rPr>
          <w:rFonts w:eastAsia="Calibri" w:cstheme="minorHAnsi"/>
          <w:b/>
          <w:color w:val="000000"/>
        </w:rPr>
      </w:pPr>
    </w:p>
    <w:p w14:paraId="5E371DC9" w14:textId="3D31218F" w:rsidR="00B40893" w:rsidRPr="00A27D55" w:rsidRDefault="00B40893" w:rsidP="00B40893">
      <w:pPr>
        <w:spacing w:after="0" w:line="276" w:lineRule="auto"/>
        <w:rPr>
          <w:rFonts w:eastAsia="Calibri" w:cstheme="minorHAnsi"/>
          <w:b/>
          <w:color w:val="000000"/>
        </w:rPr>
      </w:pPr>
      <w:r w:rsidRPr="00A27D55">
        <w:rPr>
          <w:rFonts w:eastAsia="Calibri" w:cstheme="minorHAnsi"/>
          <w:b/>
          <w:color w:val="000000"/>
        </w:rPr>
        <w:t xml:space="preserve">AGENDA </w:t>
      </w:r>
      <w:r w:rsidR="00556E43" w:rsidRPr="00A27D55">
        <w:rPr>
          <w:rFonts w:eastAsia="Calibri" w:cstheme="minorHAnsi"/>
          <w:b/>
          <w:color w:val="000000"/>
        </w:rPr>
        <w:t>11</w:t>
      </w:r>
      <w:r w:rsidRPr="00A27D55">
        <w:rPr>
          <w:rFonts w:eastAsia="Calibri" w:cstheme="minorHAnsi"/>
          <w:b/>
          <w:color w:val="000000"/>
        </w:rPr>
        <w:t xml:space="preserve">:    </w:t>
      </w:r>
      <w:r w:rsidR="00FF0E54" w:rsidRPr="00A27D55">
        <w:rPr>
          <w:rFonts w:eastAsia="Calibri" w:cstheme="minorHAnsi"/>
          <w:b/>
          <w:color w:val="000000"/>
        </w:rPr>
        <w:tab/>
      </w:r>
      <w:r w:rsidR="00307438" w:rsidRPr="00A27D55">
        <w:rPr>
          <w:rFonts w:eastAsia="Calibri" w:cstheme="minorHAnsi"/>
          <w:b/>
          <w:color w:val="000000"/>
        </w:rPr>
        <w:t>DATE AND LOCATION OF NEXT MEETING</w:t>
      </w:r>
    </w:p>
    <w:p w14:paraId="65929E39" w14:textId="77777777" w:rsidR="00B40893" w:rsidRPr="00A27D55" w:rsidRDefault="00B40893" w:rsidP="00307438">
      <w:pPr>
        <w:suppressAutoHyphens/>
        <w:autoSpaceDN w:val="0"/>
        <w:spacing w:after="5" w:line="247" w:lineRule="auto"/>
        <w:rPr>
          <w:rFonts w:eastAsia="Calibri" w:cstheme="minorHAnsi"/>
          <w:color w:val="000000"/>
          <w:lang w:eastAsia="en-GB"/>
        </w:rPr>
      </w:pPr>
    </w:p>
    <w:p w14:paraId="70CAA740" w14:textId="5880CFA4" w:rsidR="00556E43" w:rsidRPr="00A27D55" w:rsidRDefault="00556E43" w:rsidP="00556E43">
      <w:pPr>
        <w:suppressAutoHyphens/>
        <w:autoSpaceDN w:val="0"/>
        <w:spacing w:after="5" w:line="247" w:lineRule="auto"/>
        <w:rPr>
          <w:rFonts w:eastAsia="Calibri" w:cstheme="minorHAnsi"/>
          <w:color w:val="000000"/>
          <w:lang w:eastAsia="en-GB"/>
        </w:rPr>
      </w:pPr>
      <w:r w:rsidRPr="00A27D55">
        <w:rPr>
          <w:rFonts w:eastAsia="Calibri" w:cstheme="minorHAnsi"/>
          <w:color w:val="000000"/>
          <w:lang w:eastAsia="en-GB"/>
        </w:rPr>
        <w:t>The Community Partnership agreed to future meetings being quarterly and to bring forward the start time to 13:00.</w:t>
      </w:r>
    </w:p>
    <w:p w14:paraId="0BD36651" w14:textId="77777777" w:rsidR="00556E43" w:rsidRPr="00A27D55" w:rsidRDefault="00556E43" w:rsidP="00556E43">
      <w:pPr>
        <w:suppressAutoHyphens/>
        <w:autoSpaceDN w:val="0"/>
        <w:spacing w:after="5" w:line="247" w:lineRule="auto"/>
        <w:rPr>
          <w:rFonts w:eastAsia="Calibri" w:cstheme="minorHAnsi"/>
          <w:color w:val="000000"/>
          <w:lang w:eastAsia="en-GB"/>
        </w:rPr>
      </w:pPr>
    </w:p>
    <w:p w14:paraId="297F46E0" w14:textId="77777777" w:rsidR="00556E43" w:rsidRPr="00A27D55" w:rsidRDefault="00556E43" w:rsidP="00556E43">
      <w:pPr>
        <w:suppressAutoHyphens/>
        <w:autoSpaceDN w:val="0"/>
        <w:spacing w:after="5" w:line="247" w:lineRule="auto"/>
        <w:rPr>
          <w:rFonts w:eastAsia="Calibri" w:cstheme="minorHAnsi"/>
          <w:color w:val="000000"/>
          <w:lang w:eastAsia="en-GB"/>
        </w:rPr>
      </w:pPr>
      <w:r w:rsidRPr="00A27D55">
        <w:rPr>
          <w:rFonts w:eastAsia="Calibri" w:cstheme="minorHAnsi"/>
          <w:color w:val="000000"/>
          <w:lang w:eastAsia="en-GB"/>
        </w:rPr>
        <w:t>The next Community Partnership meeting will be 2</w:t>
      </w:r>
      <w:r w:rsidRPr="00A27D55">
        <w:rPr>
          <w:rFonts w:eastAsia="Calibri" w:cstheme="minorHAnsi"/>
          <w:color w:val="000000"/>
          <w:vertAlign w:val="superscript"/>
          <w:lang w:eastAsia="en-GB"/>
        </w:rPr>
        <w:t>nd</w:t>
      </w:r>
      <w:r w:rsidRPr="00A27D55">
        <w:rPr>
          <w:rFonts w:eastAsia="Calibri" w:cstheme="minorHAnsi"/>
          <w:color w:val="000000"/>
          <w:lang w:eastAsia="en-GB"/>
        </w:rPr>
        <w:t xml:space="preserve"> June 2025.</w:t>
      </w:r>
    </w:p>
    <w:p w14:paraId="12CEC656" w14:textId="77777777" w:rsidR="00556E43" w:rsidRPr="00A27D55" w:rsidRDefault="00556E43" w:rsidP="00556E43">
      <w:pPr>
        <w:suppressAutoHyphens/>
        <w:autoSpaceDN w:val="0"/>
        <w:spacing w:after="5" w:line="247" w:lineRule="auto"/>
        <w:rPr>
          <w:rFonts w:eastAsia="Calibri" w:cstheme="minorHAnsi"/>
          <w:color w:val="000000"/>
          <w:lang w:eastAsia="en-GB"/>
        </w:rPr>
      </w:pPr>
    </w:p>
    <w:p w14:paraId="219B853F" w14:textId="77777777" w:rsidR="00556E43" w:rsidRPr="00A27D55" w:rsidRDefault="00556E43" w:rsidP="00556E43">
      <w:pPr>
        <w:numPr>
          <w:ilvl w:val="0"/>
          <w:numId w:val="29"/>
        </w:numPr>
        <w:suppressAutoHyphens/>
        <w:autoSpaceDN w:val="0"/>
        <w:spacing w:after="5" w:line="247" w:lineRule="auto"/>
        <w:rPr>
          <w:rFonts w:eastAsia="Calibri" w:cstheme="minorHAnsi"/>
          <w:b/>
          <w:bCs/>
          <w:color w:val="000000"/>
          <w:u w:val="single"/>
          <w:lang w:eastAsia="en-GB"/>
        </w:rPr>
      </w:pPr>
      <w:r w:rsidRPr="00A27D55">
        <w:rPr>
          <w:rFonts w:eastAsia="Calibri" w:cstheme="minorHAnsi"/>
          <w:b/>
          <w:bCs/>
          <w:color w:val="000000"/>
          <w:u w:val="single"/>
          <w:lang w:eastAsia="en-GB"/>
        </w:rPr>
        <w:t>Additional meeting dates in 2025</w:t>
      </w:r>
    </w:p>
    <w:p w14:paraId="16E6733E" w14:textId="77777777" w:rsidR="00556E43" w:rsidRPr="00A27D55" w:rsidRDefault="00556E43" w:rsidP="00556E43">
      <w:pPr>
        <w:suppressAutoHyphens/>
        <w:autoSpaceDN w:val="0"/>
        <w:spacing w:after="5" w:line="247" w:lineRule="auto"/>
        <w:ind w:left="370"/>
        <w:rPr>
          <w:rFonts w:eastAsia="Calibri" w:cstheme="minorHAnsi"/>
          <w:b/>
          <w:bCs/>
          <w:color w:val="000000"/>
          <w:u w:val="single"/>
          <w:lang w:eastAsia="en-GB"/>
        </w:rPr>
      </w:pPr>
    </w:p>
    <w:p w14:paraId="6653779C" w14:textId="77777777" w:rsidR="00556E43" w:rsidRPr="00A27D55" w:rsidRDefault="00556E43" w:rsidP="00556E43">
      <w:pPr>
        <w:suppressAutoHyphens/>
        <w:autoSpaceDN w:val="0"/>
        <w:spacing w:after="5" w:line="247" w:lineRule="auto"/>
        <w:rPr>
          <w:rFonts w:eastAsia="Calibri" w:cstheme="minorHAnsi"/>
          <w:color w:val="000000"/>
          <w:lang w:eastAsia="en-GB"/>
        </w:rPr>
      </w:pPr>
      <w:r w:rsidRPr="00A27D55">
        <w:rPr>
          <w:rFonts w:eastAsia="Calibri" w:cstheme="minorHAnsi"/>
          <w:color w:val="000000"/>
          <w:lang w:eastAsia="en-GB"/>
        </w:rPr>
        <w:t>•</w:t>
      </w:r>
      <w:r w:rsidRPr="00A27D55">
        <w:rPr>
          <w:rFonts w:eastAsia="Calibri" w:cstheme="minorHAnsi"/>
          <w:color w:val="000000"/>
          <w:lang w:eastAsia="en-GB"/>
        </w:rPr>
        <w:tab/>
        <w:t xml:space="preserve">Wednesday 3rd September </w:t>
      </w:r>
    </w:p>
    <w:p w14:paraId="2B207E94" w14:textId="77777777" w:rsidR="00556E43" w:rsidRPr="00A27D55" w:rsidRDefault="00556E43" w:rsidP="00556E43">
      <w:pPr>
        <w:suppressAutoHyphens/>
        <w:autoSpaceDN w:val="0"/>
        <w:spacing w:after="5" w:line="247" w:lineRule="auto"/>
        <w:rPr>
          <w:rFonts w:eastAsia="Calibri" w:cstheme="minorHAnsi"/>
          <w:color w:val="000000"/>
          <w:lang w:eastAsia="en-GB"/>
        </w:rPr>
      </w:pPr>
    </w:p>
    <w:p w14:paraId="18A4C49E" w14:textId="77777777" w:rsidR="00556E43" w:rsidRPr="00A27D55" w:rsidRDefault="00556E43" w:rsidP="00556E43">
      <w:pPr>
        <w:suppressAutoHyphens/>
        <w:autoSpaceDN w:val="0"/>
        <w:spacing w:after="5" w:line="247" w:lineRule="auto"/>
        <w:rPr>
          <w:rFonts w:eastAsia="Calibri" w:cstheme="minorHAnsi"/>
          <w:color w:val="000000"/>
          <w:lang w:eastAsia="en-GB"/>
        </w:rPr>
      </w:pPr>
      <w:r w:rsidRPr="00A27D55">
        <w:rPr>
          <w:rFonts w:eastAsia="Calibri" w:cstheme="minorHAnsi"/>
          <w:color w:val="000000"/>
          <w:lang w:eastAsia="en-GB"/>
        </w:rPr>
        <w:t>•</w:t>
      </w:r>
      <w:r w:rsidRPr="00A27D55">
        <w:rPr>
          <w:rFonts w:eastAsia="Calibri" w:cstheme="minorHAnsi"/>
          <w:color w:val="000000"/>
          <w:lang w:eastAsia="en-GB"/>
        </w:rPr>
        <w:tab/>
        <w:t xml:space="preserve">Monday 1st December  </w:t>
      </w:r>
    </w:p>
    <w:p w14:paraId="7B3BA085" w14:textId="77777777" w:rsidR="00556E43" w:rsidRPr="00A27D55" w:rsidRDefault="00556E43" w:rsidP="00307438">
      <w:pPr>
        <w:suppressAutoHyphens/>
        <w:autoSpaceDN w:val="0"/>
        <w:spacing w:after="5" w:line="247" w:lineRule="auto"/>
        <w:rPr>
          <w:rFonts w:eastAsia="Calibri" w:cstheme="minorHAnsi"/>
          <w:color w:val="000000"/>
          <w:lang w:eastAsia="en-GB"/>
        </w:rPr>
      </w:pPr>
    </w:p>
    <w:p w14:paraId="002C924A" w14:textId="77777777" w:rsidR="00EA3CD6" w:rsidRPr="00A8761B" w:rsidRDefault="00EA3CD6" w:rsidP="00915919">
      <w:pPr>
        <w:suppressAutoHyphens/>
        <w:autoSpaceDN w:val="0"/>
        <w:spacing w:after="5" w:line="247" w:lineRule="auto"/>
        <w:rPr>
          <w:rFonts w:eastAsia="Calibri" w:cstheme="minorHAnsi"/>
          <w:color w:val="000000"/>
          <w:highlight w:val="yellow"/>
          <w:lang w:eastAsia="en-GB"/>
        </w:rPr>
      </w:pPr>
    </w:p>
    <w:p w14:paraId="0478B419" w14:textId="77777777" w:rsidR="00B40893" w:rsidRPr="00A8761B" w:rsidRDefault="00B40893" w:rsidP="00B40893">
      <w:pPr>
        <w:suppressAutoHyphens/>
        <w:autoSpaceDN w:val="0"/>
        <w:spacing w:after="5" w:line="247" w:lineRule="auto"/>
        <w:ind w:left="10" w:hanging="10"/>
        <w:rPr>
          <w:rFonts w:eastAsia="Calibri" w:cstheme="minorHAnsi"/>
          <w:color w:val="000000"/>
          <w:highlight w:val="yellow"/>
          <w:lang w:eastAsia="en-GB"/>
        </w:rPr>
      </w:pPr>
    </w:p>
    <w:tbl>
      <w:tblPr>
        <w:tblStyle w:val="TableGrid"/>
        <w:tblW w:w="0" w:type="auto"/>
        <w:tblLook w:val="04A0" w:firstRow="1" w:lastRow="0" w:firstColumn="1" w:lastColumn="0" w:noHBand="0" w:noVBand="1"/>
      </w:tblPr>
      <w:tblGrid>
        <w:gridCol w:w="1696"/>
        <w:gridCol w:w="7320"/>
      </w:tblGrid>
      <w:tr w:rsidR="00B40893" w:rsidRPr="00A8761B" w14:paraId="255E550F" w14:textId="77777777" w:rsidTr="62BA4410">
        <w:tc>
          <w:tcPr>
            <w:tcW w:w="1696" w:type="dxa"/>
            <w:shd w:val="clear" w:color="auto" w:fill="6FDBD3"/>
          </w:tcPr>
          <w:p w14:paraId="4F62DE95" w14:textId="6DABD8C0" w:rsidR="00B40893" w:rsidRPr="0021577A" w:rsidRDefault="00B40893">
            <w:pPr>
              <w:spacing w:line="276" w:lineRule="auto"/>
              <w:rPr>
                <w:rFonts w:cstheme="minorHAnsi"/>
                <w:lang w:eastAsia="en-GB"/>
              </w:rPr>
            </w:pPr>
            <w:r w:rsidRPr="0021577A">
              <w:rPr>
                <w:rFonts w:cstheme="minorHAnsi"/>
                <w:lang w:eastAsia="en-GB"/>
              </w:rPr>
              <w:t xml:space="preserve">REF: </w:t>
            </w:r>
            <w:r w:rsidR="008D52F5" w:rsidRPr="0021577A">
              <w:rPr>
                <w:rFonts w:cstheme="minorHAnsi"/>
                <w:lang w:eastAsia="en-GB"/>
              </w:rPr>
              <w:t>0212</w:t>
            </w:r>
            <w:r w:rsidR="00B921E2" w:rsidRPr="0021577A">
              <w:rPr>
                <w:rFonts w:cstheme="minorHAnsi"/>
                <w:lang w:eastAsia="en-GB"/>
              </w:rPr>
              <w:t>2024</w:t>
            </w:r>
          </w:p>
        </w:tc>
        <w:tc>
          <w:tcPr>
            <w:tcW w:w="7320" w:type="dxa"/>
            <w:shd w:val="clear" w:color="auto" w:fill="6FDBD3"/>
          </w:tcPr>
          <w:p w14:paraId="1F01DBEA" w14:textId="77777777" w:rsidR="00B40893" w:rsidRPr="0021577A" w:rsidRDefault="00B40893">
            <w:pPr>
              <w:spacing w:line="276" w:lineRule="auto"/>
              <w:rPr>
                <w:rFonts w:cstheme="minorHAnsi"/>
                <w:lang w:eastAsia="en-GB"/>
              </w:rPr>
            </w:pPr>
            <w:r w:rsidRPr="0021577A">
              <w:rPr>
                <w:rFonts w:cstheme="minorHAnsi"/>
                <w:lang w:eastAsia="en-GB"/>
              </w:rPr>
              <w:t>MEETING ACTION LOG</w:t>
            </w:r>
          </w:p>
        </w:tc>
      </w:tr>
      <w:tr w:rsidR="00741828" w:rsidRPr="00A8761B" w14:paraId="2E995E7A" w14:textId="77777777" w:rsidTr="004D497B">
        <w:tc>
          <w:tcPr>
            <w:tcW w:w="1696" w:type="dxa"/>
            <w:shd w:val="clear" w:color="auto" w:fill="auto"/>
          </w:tcPr>
          <w:p w14:paraId="6C73AB1E" w14:textId="77777777" w:rsidR="00741828" w:rsidRPr="00A8761B" w:rsidRDefault="00B04D6A" w:rsidP="00741828">
            <w:pPr>
              <w:spacing w:line="276" w:lineRule="auto"/>
              <w:rPr>
                <w:rFonts w:cstheme="minorHAnsi"/>
                <w:lang w:eastAsia="en-GB"/>
              </w:rPr>
            </w:pPr>
            <w:r w:rsidRPr="00A8761B">
              <w:rPr>
                <w:rFonts w:cstheme="minorHAnsi"/>
                <w:lang w:eastAsia="en-GB"/>
              </w:rPr>
              <w:t>Agenda 1</w:t>
            </w:r>
          </w:p>
          <w:p w14:paraId="23F2D8FD" w14:textId="6176756B" w:rsidR="00B04D6A" w:rsidRPr="00A8761B" w:rsidRDefault="00B04D6A" w:rsidP="00741828">
            <w:pPr>
              <w:spacing w:line="276" w:lineRule="auto"/>
              <w:rPr>
                <w:rFonts w:cstheme="minorHAnsi"/>
                <w:lang w:eastAsia="en-GB"/>
              </w:rPr>
            </w:pPr>
            <w:r w:rsidRPr="00A8761B">
              <w:rPr>
                <w:rFonts w:cstheme="minorHAnsi"/>
                <w:lang w:eastAsia="en-GB"/>
              </w:rPr>
              <w:t xml:space="preserve">03032025 01 </w:t>
            </w:r>
          </w:p>
        </w:tc>
        <w:tc>
          <w:tcPr>
            <w:tcW w:w="7320" w:type="dxa"/>
            <w:shd w:val="clear" w:color="auto" w:fill="auto"/>
          </w:tcPr>
          <w:p w14:paraId="367B2DD0" w14:textId="33A2AC48" w:rsidR="00741828" w:rsidRPr="00A8761B" w:rsidRDefault="00B04D6A">
            <w:pPr>
              <w:spacing w:line="276" w:lineRule="auto"/>
              <w:rPr>
                <w:rFonts w:cstheme="minorHAnsi"/>
                <w:lang w:eastAsia="en-GB"/>
              </w:rPr>
            </w:pPr>
            <w:r w:rsidRPr="00A8761B">
              <w:rPr>
                <w:rFonts w:cstheme="minorHAnsi"/>
                <w:lang w:eastAsia="en-GB"/>
              </w:rPr>
              <w:t>Chair to circulate RSO Conference Report produced by South Copeland Representative.</w:t>
            </w:r>
          </w:p>
        </w:tc>
      </w:tr>
      <w:tr w:rsidR="00741828" w:rsidRPr="00A8761B" w14:paraId="5BB31BA9" w14:textId="77777777" w:rsidTr="004D497B">
        <w:tc>
          <w:tcPr>
            <w:tcW w:w="1696" w:type="dxa"/>
            <w:shd w:val="clear" w:color="auto" w:fill="auto"/>
          </w:tcPr>
          <w:p w14:paraId="082F99C5" w14:textId="32BE35C5" w:rsidR="00741828" w:rsidRPr="00A8761B" w:rsidRDefault="00B04D6A" w:rsidP="00741828">
            <w:pPr>
              <w:spacing w:line="276" w:lineRule="auto"/>
              <w:rPr>
                <w:rFonts w:cstheme="minorHAnsi"/>
                <w:lang w:eastAsia="en-GB"/>
              </w:rPr>
            </w:pPr>
            <w:r w:rsidRPr="00A8761B">
              <w:rPr>
                <w:rFonts w:cstheme="minorHAnsi"/>
                <w:lang w:eastAsia="en-GB"/>
              </w:rPr>
              <w:t xml:space="preserve">Agenda </w:t>
            </w:r>
            <w:r w:rsidR="00A8761B">
              <w:rPr>
                <w:rFonts w:cstheme="minorHAnsi"/>
                <w:lang w:eastAsia="en-GB"/>
              </w:rPr>
              <w:t>4</w:t>
            </w:r>
          </w:p>
          <w:p w14:paraId="7F66D2AD" w14:textId="51458589" w:rsidR="00B04D6A" w:rsidRPr="00A8761B" w:rsidRDefault="00B04D6A" w:rsidP="00741828">
            <w:pPr>
              <w:spacing w:line="276" w:lineRule="auto"/>
              <w:rPr>
                <w:rFonts w:cstheme="minorHAnsi"/>
                <w:lang w:eastAsia="en-GB"/>
              </w:rPr>
            </w:pPr>
            <w:r w:rsidRPr="00A8761B">
              <w:rPr>
                <w:rFonts w:cstheme="minorHAnsi"/>
                <w:lang w:eastAsia="en-GB"/>
              </w:rPr>
              <w:t xml:space="preserve">03032025 02 </w:t>
            </w:r>
          </w:p>
        </w:tc>
        <w:tc>
          <w:tcPr>
            <w:tcW w:w="7320" w:type="dxa"/>
            <w:shd w:val="clear" w:color="auto" w:fill="auto"/>
          </w:tcPr>
          <w:p w14:paraId="26AD26B8" w14:textId="51ED0413" w:rsidR="00741828" w:rsidRPr="00A8761B" w:rsidRDefault="00B80D3E">
            <w:pPr>
              <w:spacing w:line="276" w:lineRule="auto"/>
              <w:rPr>
                <w:rFonts w:cstheme="minorHAnsi"/>
                <w:lang w:eastAsia="en-GB"/>
              </w:rPr>
            </w:pPr>
            <w:r>
              <w:rPr>
                <w:rFonts w:cstheme="minorHAnsi"/>
                <w:lang w:eastAsia="en-GB"/>
              </w:rPr>
              <w:t>Partnership member</w:t>
            </w:r>
            <w:r w:rsidR="00A014D6">
              <w:rPr>
                <w:rFonts w:cstheme="minorHAnsi"/>
                <w:lang w:eastAsia="en-GB"/>
              </w:rPr>
              <w:t xml:space="preserve"> (Seascale PC)</w:t>
            </w:r>
            <w:r w:rsidR="00B04D6A" w:rsidRPr="00B04D6A">
              <w:rPr>
                <w:rFonts w:cstheme="minorHAnsi"/>
                <w:lang w:eastAsia="en-GB"/>
              </w:rPr>
              <w:t xml:space="preserve"> to reach out to the NDA regarding Moorside to </w:t>
            </w:r>
            <w:r w:rsidR="003A6A6F">
              <w:rPr>
                <w:rFonts w:cstheme="minorHAnsi"/>
                <w:lang w:eastAsia="en-GB"/>
              </w:rPr>
              <w:t>e</w:t>
            </w:r>
            <w:r w:rsidR="00B04D6A" w:rsidRPr="00B04D6A">
              <w:rPr>
                <w:rFonts w:cstheme="minorHAnsi"/>
                <w:lang w:eastAsia="en-GB"/>
              </w:rPr>
              <w:t>nquire about potential alternative uses.</w:t>
            </w:r>
          </w:p>
        </w:tc>
      </w:tr>
      <w:tr w:rsidR="007933B7" w:rsidRPr="00A8761B" w14:paraId="605BF711" w14:textId="77777777" w:rsidTr="62BA4410">
        <w:tc>
          <w:tcPr>
            <w:tcW w:w="1696" w:type="dxa"/>
          </w:tcPr>
          <w:p w14:paraId="620FF23D" w14:textId="77777777" w:rsidR="007D0F2F" w:rsidRDefault="00A8761B" w:rsidP="00000C94">
            <w:pPr>
              <w:spacing w:line="276" w:lineRule="auto"/>
              <w:rPr>
                <w:rFonts w:cstheme="minorHAnsi"/>
                <w:lang w:eastAsia="en-GB"/>
              </w:rPr>
            </w:pPr>
            <w:r>
              <w:rPr>
                <w:rFonts w:cstheme="minorHAnsi"/>
                <w:lang w:eastAsia="en-GB"/>
              </w:rPr>
              <w:t>Agenda 4</w:t>
            </w:r>
          </w:p>
          <w:p w14:paraId="1F5FB215" w14:textId="20A6DF03" w:rsidR="00A8761B" w:rsidRPr="00A8761B" w:rsidRDefault="00A8761B" w:rsidP="00000C94">
            <w:pPr>
              <w:spacing w:line="276" w:lineRule="auto"/>
              <w:rPr>
                <w:rFonts w:cstheme="minorHAnsi"/>
                <w:lang w:eastAsia="en-GB"/>
              </w:rPr>
            </w:pPr>
            <w:r>
              <w:rPr>
                <w:rFonts w:cstheme="minorHAnsi"/>
                <w:lang w:eastAsia="en-GB"/>
              </w:rPr>
              <w:t>03032025 03</w:t>
            </w:r>
          </w:p>
        </w:tc>
        <w:tc>
          <w:tcPr>
            <w:tcW w:w="7320" w:type="dxa"/>
          </w:tcPr>
          <w:p w14:paraId="2C6935FF" w14:textId="13D7A39B" w:rsidR="00B04D6A" w:rsidRPr="00B04D6A" w:rsidRDefault="00B04D6A" w:rsidP="00B04D6A">
            <w:pPr>
              <w:spacing w:line="276" w:lineRule="auto"/>
              <w:rPr>
                <w:rFonts w:cstheme="minorHAnsi"/>
              </w:rPr>
            </w:pPr>
            <w:r w:rsidRPr="00B04D6A">
              <w:rPr>
                <w:rFonts w:cstheme="minorHAnsi"/>
              </w:rPr>
              <w:t xml:space="preserve">NWS </w:t>
            </w:r>
            <w:r w:rsidRPr="00A8761B">
              <w:rPr>
                <w:rFonts w:cstheme="minorHAnsi"/>
              </w:rPr>
              <w:t xml:space="preserve">PCEM </w:t>
            </w:r>
            <w:r w:rsidRPr="00B04D6A">
              <w:rPr>
                <w:rFonts w:cstheme="minorHAnsi"/>
              </w:rPr>
              <w:t xml:space="preserve">to </w:t>
            </w:r>
            <w:r w:rsidR="00FC1759">
              <w:rPr>
                <w:rFonts w:cstheme="minorHAnsi"/>
              </w:rPr>
              <w:t xml:space="preserve">meet </w:t>
            </w:r>
            <w:r w:rsidR="00B448EB">
              <w:rPr>
                <w:rFonts w:cstheme="minorHAnsi"/>
              </w:rPr>
              <w:t xml:space="preserve">with </w:t>
            </w:r>
            <w:r w:rsidR="00B448EB" w:rsidRPr="00B04D6A">
              <w:rPr>
                <w:rFonts w:cstheme="minorHAnsi"/>
              </w:rPr>
              <w:t>Seascale</w:t>
            </w:r>
            <w:r w:rsidRPr="00B04D6A">
              <w:rPr>
                <w:rFonts w:cstheme="minorHAnsi"/>
              </w:rPr>
              <w:t xml:space="preserve"> Parish</w:t>
            </w:r>
            <w:r w:rsidR="00FC1759">
              <w:rPr>
                <w:rFonts w:cstheme="minorHAnsi"/>
              </w:rPr>
              <w:t xml:space="preserve"> Council member</w:t>
            </w:r>
            <w:r w:rsidRPr="00B04D6A">
              <w:rPr>
                <w:rFonts w:cstheme="minorHAnsi"/>
              </w:rPr>
              <w:t xml:space="preserve"> to address their concerns.</w:t>
            </w:r>
          </w:p>
          <w:p w14:paraId="353F819B" w14:textId="68A2858C" w:rsidR="00000C94" w:rsidRPr="00A8761B" w:rsidRDefault="00000C94" w:rsidP="00943C83">
            <w:pPr>
              <w:spacing w:line="276" w:lineRule="auto"/>
              <w:rPr>
                <w:rFonts w:cstheme="minorHAnsi"/>
              </w:rPr>
            </w:pPr>
          </w:p>
        </w:tc>
      </w:tr>
      <w:tr w:rsidR="00000C94" w:rsidRPr="00A8761B" w14:paraId="1723D789" w14:textId="77777777" w:rsidTr="62BA4410">
        <w:tc>
          <w:tcPr>
            <w:tcW w:w="1696" w:type="dxa"/>
          </w:tcPr>
          <w:p w14:paraId="613855F8" w14:textId="77777777" w:rsidR="00000C94" w:rsidRPr="00A8761B" w:rsidRDefault="00B04D6A" w:rsidP="00943C83">
            <w:pPr>
              <w:spacing w:line="276" w:lineRule="auto"/>
              <w:rPr>
                <w:rFonts w:cstheme="minorHAnsi"/>
                <w:lang w:eastAsia="en-GB"/>
              </w:rPr>
            </w:pPr>
            <w:r w:rsidRPr="00A8761B">
              <w:rPr>
                <w:rFonts w:cstheme="minorHAnsi"/>
                <w:lang w:eastAsia="en-GB"/>
              </w:rPr>
              <w:t xml:space="preserve">Agenda 5 </w:t>
            </w:r>
          </w:p>
          <w:p w14:paraId="43F92E74" w14:textId="22153C3E" w:rsidR="00B04D6A" w:rsidRPr="00A8761B" w:rsidRDefault="00B04D6A" w:rsidP="00943C83">
            <w:pPr>
              <w:spacing w:line="276" w:lineRule="auto"/>
              <w:rPr>
                <w:rFonts w:cstheme="minorHAnsi"/>
                <w:highlight w:val="yellow"/>
                <w:lang w:eastAsia="en-GB"/>
              </w:rPr>
            </w:pPr>
            <w:r w:rsidRPr="00A8761B">
              <w:rPr>
                <w:rFonts w:cstheme="minorHAnsi"/>
                <w:lang w:eastAsia="en-GB"/>
              </w:rPr>
              <w:t>03032025 04</w:t>
            </w:r>
          </w:p>
        </w:tc>
        <w:tc>
          <w:tcPr>
            <w:tcW w:w="7320" w:type="dxa"/>
          </w:tcPr>
          <w:p w14:paraId="4977E1F2" w14:textId="105D8CCD" w:rsidR="00000C94" w:rsidRPr="00A8761B" w:rsidDel="00D72580" w:rsidRDefault="00B04D6A" w:rsidP="00B04D6A">
            <w:pPr>
              <w:tabs>
                <w:tab w:val="left" w:pos="2670"/>
              </w:tabs>
              <w:spacing w:line="276" w:lineRule="auto"/>
              <w:rPr>
                <w:rFonts w:cstheme="minorHAnsi"/>
                <w:highlight w:val="yellow"/>
              </w:rPr>
            </w:pPr>
            <w:r w:rsidRPr="00B04D6A">
              <w:rPr>
                <w:rFonts w:cstheme="minorHAnsi"/>
              </w:rPr>
              <w:t xml:space="preserve">The Chair to </w:t>
            </w:r>
            <w:r w:rsidR="00FC1759">
              <w:rPr>
                <w:rFonts w:cstheme="minorHAnsi"/>
              </w:rPr>
              <w:t>w</w:t>
            </w:r>
            <w:r w:rsidR="003A6A6F">
              <w:rPr>
                <w:rFonts w:cstheme="minorHAnsi"/>
              </w:rPr>
              <w:t>r</w:t>
            </w:r>
            <w:r w:rsidR="00FC1759">
              <w:rPr>
                <w:rFonts w:cstheme="minorHAnsi"/>
              </w:rPr>
              <w:t xml:space="preserve">ite to Copeland Community </w:t>
            </w:r>
            <w:r w:rsidR="00B448EB">
              <w:rPr>
                <w:rFonts w:cstheme="minorHAnsi"/>
              </w:rPr>
              <w:t>Fund</w:t>
            </w:r>
            <w:r w:rsidR="003A6A6F">
              <w:rPr>
                <w:rFonts w:cstheme="minorHAnsi"/>
              </w:rPr>
              <w:t xml:space="preserve"> to ask if it could attend part of</w:t>
            </w:r>
            <w:r w:rsidR="00B448EB" w:rsidRPr="00B04D6A">
              <w:rPr>
                <w:rFonts w:cstheme="minorHAnsi"/>
              </w:rPr>
              <w:t xml:space="preserve"> </w:t>
            </w:r>
            <w:r w:rsidRPr="00B04D6A">
              <w:rPr>
                <w:rFonts w:cstheme="minorHAnsi"/>
              </w:rPr>
              <w:t xml:space="preserve">the "Meet </w:t>
            </w:r>
            <w:r w:rsidR="00A8761B" w:rsidRPr="00B04D6A">
              <w:rPr>
                <w:rFonts w:cstheme="minorHAnsi"/>
              </w:rPr>
              <w:t>the</w:t>
            </w:r>
            <w:r w:rsidRPr="00B04D6A">
              <w:rPr>
                <w:rFonts w:cstheme="minorHAnsi"/>
              </w:rPr>
              <w:t xml:space="preserve"> Funders" event.</w:t>
            </w:r>
          </w:p>
        </w:tc>
      </w:tr>
    </w:tbl>
    <w:p w14:paraId="4CA2138D" w14:textId="77777777" w:rsidR="00B40893" w:rsidRPr="00A8761B" w:rsidRDefault="00B40893" w:rsidP="00B40893">
      <w:pPr>
        <w:spacing w:line="276" w:lineRule="auto"/>
        <w:rPr>
          <w:rFonts w:cstheme="minorHAnsi"/>
          <w:lang w:eastAsia="en-GB"/>
        </w:rPr>
      </w:pPr>
    </w:p>
    <w:p w14:paraId="00D4D507" w14:textId="77777777" w:rsidR="00B40893" w:rsidRPr="00A8761B" w:rsidRDefault="00B40893" w:rsidP="00B40893">
      <w:pPr>
        <w:spacing w:line="276" w:lineRule="auto"/>
        <w:rPr>
          <w:rFonts w:cstheme="minorHAnsi"/>
          <w:lang w:eastAsia="en-GB"/>
        </w:rPr>
      </w:pPr>
    </w:p>
    <w:p w14:paraId="7FFD27FC" w14:textId="77777777" w:rsidR="00B40893" w:rsidRPr="00A8761B" w:rsidRDefault="00B40893" w:rsidP="00B40893">
      <w:pPr>
        <w:spacing w:after="0" w:line="276" w:lineRule="auto"/>
        <w:rPr>
          <w:rFonts w:eastAsia="Calibri" w:cstheme="minorHAnsi"/>
          <w:b/>
          <w:color w:val="000000"/>
        </w:rPr>
      </w:pPr>
    </w:p>
    <w:p w14:paraId="2DF3E277" w14:textId="77777777" w:rsidR="00B40893" w:rsidRPr="00A8761B" w:rsidRDefault="00B40893" w:rsidP="00B40893">
      <w:pPr>
        <w:spacing w:after="0" w:line="276" w:lineRule="auto"/>
        <w:rPr>
          <w:rFonts w:eastAsia="Calibri" w:cstheme="minorHAnsi"/>
          <w:b/>
          <w:color w:val="000000"/>
          <w:u w:val="single"/>
          <w:lang w:eastAsia="en-GB"/>
        </w:rPr>
      </w:pPr>
    </w:p>
    <w:p w14:paraId="0043AE40" w14:textId="77777777" w:rsidR="00B40893" w:rsidRPr="00A8761B" w:rsidRDefault="00B40893" w:rsidP="00B40893">
      <w:pPr>
        <w:spacing w:line="276" w:lineRule="auto"/>
        <w:rPr>
          <w:rFonts w:cstheme="minorHAnsi"/>
        </w:rPr>
      </w:pPr>
    </w:p>
    <w:p w14:paraId="3F807783" w14:textId="77777777" w:rsidR="00B40893" w:rsidRPr="00A8761B" w:rsidRDefault="00B40893" w:rsidP="00B40893">
      <w:pPr>
        <w:spacing w:line="276" w:lineRule="auto"/>
        <w:rPr>
          <w:rFonts w:cstheme="minorHAnsi"/>
        </w:rPr>
      </w:pPr>
    </w:p>
    <w:p w14:paraId="3E75A127" w14:textId="77777777" w:rsidR="00B40893" w:rsidRPr="00A8761B" w:rsidRDefault="00B40893" w:rsidP="00B40893">
      <w:pPr>
        <w:spacing w:line="276" w:lineRule="auto"/>
        <w:jc w:val="center"/>
        <w:rPr>
          <w:rFonts w:cstheme="minorHAnsi"/>
        </w:rPr>
      </w:pPr>
    </w:p>
    <w:p w14:paraId="30A876CD" w14:textId="77777777" w:rsidR="00F5349F" w:rsidRPr="00A8761B" w:rsidRDefault="00F5349F">
      <w:pPr>
        <w:rPr>
          <w:rFonts w:cstheme="minorHAnsi"/>
        </w:rPr>
      </w:pPr>
    </w:p>
    <w:sectPr w:rsidR="00F5349F" w:rsidRPr="00A8761B" w:rsidSect="0093222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9C11" w14:textId="77777777" w:rsidR="00B234B4" w:rsidRDefault="00B234B4" w:rsidP="00B40893">
      <w:pPr>
        <w:spacing w:after="0" w:line="240" w:lineRule="auto"/>
      </w:pPr>
      <w:r>
        <w:separator/>
      </w:r>
    </w:p>
  </w:endnote>
  <w:endnote w:type="continuationSeparator" w:id="0">
    <w:p w14:paraId="0367D967" w14:textId="77777777" w:rsidR="00B234B4" w:rsidRDefault="00B234B4" w:rsidP="00B40893">
      <w:pPr>
        <w:spacing w:after="0" w:line="240" w:lineRule="auto"/>
      </w:pPr>
      <w:r>
        <w:continuationSeparator/>
      </w:r>
    </w:p>
  </w:endnote>
  <w:endnote w:type="continuationNotice" w:id="1">
    <w:p w14:paraId="5DFB9757" w14:textId="77777777" w:rsidR="00B234B4" w:rsidRDefault="00B23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0B3C" w14:textId="77777777" w:rsidR="00670B01" w:rsidRDefault="0067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15B9" w14:textId="77777777" w:rsidR="00670B01" w:rsidRDefault="00670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9DDA" w14:textId="77777777" w:rsidR="00670B01" w:rsidRDefault="0067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041EF" w14:textId="77777777" w:rsidR="00B234B4" w:rsidRDefault="00B234B4" w:rsidP="00B40893">
      <w:pPr>
        <w:spacing w:after="0" w:line="240" w:lineRule="auto"/>
      </w:pPr>
      <w:r>
        <w:separator/>
      </w:r>
    </w:p>
  </w:footnote>
  <w:footnote w:type="continuationSeparator" w:id="0">
    <w:p w14:paraId="6D3ACED0" w14:textId="77777777" w:rsidR="00B234B4" w:rsidRDefault="00B234B4" w:rsidP="00B40893">
      <w:pPr>
        <w:spacing w:after="0" w:line="240" w:lineRule="auto"/>
      </w:pPr>
      <w:r>
        <w:continuationSeparator/>
      </w:r>
    </w:p>
  </w:footnote>
  <w:footnote w:type="continuationNotice" w:id="1">
    <w:p w14:paraId="66D6D996" w14:textId="77777777" w:rsidR="00B234B4" w:rsidRDefault="00B234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E2AF" w14:textId="6A0958D1" w:rsidR="002C1574" w:rsidRDefault="002C1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3B50" w14:textId="6CFD9A7E" w:rsidR="00461853" w:rsidRDefault="387A24CB" w:rsidP="008A2289">
    <w:pPr>
      <w:pStyle w:val="Header"/>
      <w:jc w:val="center"/>
    </w:pPr>
    <w:r>
      <w:rPr>
        <w:noProof/>
      </w:rPr>
      <w:drawing>
        <wp:inline distT="0" distB="0" distL="0" distR="0" wp14:anchorId="336B7267" wp14:editId="23116851">
          <wp:extent cx="1135126" cy="914145"/>
          <wp:effectExtent l="0" t="0" r="0" b="0"/>
          <wp:docPr id="428060886" name="Picture 42806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35126" cy="914145"/>
                  </a:xfrm>
                  <a:prstGeom prst="rect">
                    <a:avLst/>
                  </a:prstGeom>
                </pic:spPr>
              </pic:pic>
            </a:graphicData>
          </a:graphic>
        </wp:inline>
      </w:drawing>
    </w:r>
  </w:p>
  <w:p w14:paraId="2C161DAB" w14:textId="77777777" w:rsidR="00461853" w:rsidRDefault="0046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D2FC" w14:textId="62A83515" w:rsidR="002C1574" w:rsidRDefault="002C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B83"/>
    <w:multiLevelType w:val="hybridMultilevel"/>
    <w:tmpl w:val="60168622"/>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4AB6"/>
    <w:multiLevelType w:val="hybridMultilevel"/>
    <w:tmpl w:val="C3F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467B"/>
    <w:multiLevelType w:val="hybridMultilevel"/>
    <w:tmpl w:val="58007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10F4C"/>
    <w:multiLevelType w:val="hybridMultilevel"/>
    <w:tmpl w:val="DCA0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C0CF7"/>
    <w:multiLevelType w:val="hybridMultilevel"/>
    <w:tmpl w:val="36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D4378"/>
    <w:multiLevelType w:val="hybridMultilevel"/>
    <w:tmpl w:val="AAEA85B8"/>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B2004"/>
    <w:multiLevelType w:val="hybridMultilevel"/>
    <w:tmpl w:val="F684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03807"/>
    <w:multiLevelType w:val="hybridMultilevel"/>
    <w:tmpl w:val="4946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245F3"/>
    <w:multiLevelType w:val="hybridMultilevel"/>
    <w:tmpl w:val="9CC49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D07BC"/>
    <w:multiLevelType w:val="hybridMultilevel"/>
    <w:tmpl w:val="E898C4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279E0AA0"/>
    <w:multiLevelType w:val="hybridMultilevel"/>
    <w:tmpl w:val="AD32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97F1B"/>
    <w:multiLevelType w:val="hybridMultilevel"/>
    <w:tmpl w:val="FDF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66672"/>
    <w:multiLevelType w:val="hybridMultilevel"/>
    <w:tmpl w:val="EDAEB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B7D79"/>
    <w:multiLevelType w:val="hybridMultilevel"/>
    <w:tmpl w:val="CF6A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33493"/>
    <w:multiLevelType w:val="hybridMultilevel"/>
    <w:tmpl w:val="52029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34213D"/>
    <w:multiLevelType w:val="hybridMultilevel"/>
    <w:tmpl w:val="9444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74804"/>
    <w:multiLevelType w:val="hybridMultilevel"/>
    <w:tmpl w:val="21B8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3680C"/>
    <w:multiLevelType w:val="hybridMultilevel"/>
    <w:tmpl w:val="6AE2FBE4"/>
    <w:lvl w:ilvl="0" w:tplc="0809000F">
      <w:start w:val="1"/>
      <w:numFmt w:val="decimal"/>
      <w:lvlText w:val="%1."/>
      <w:lvlJc w:val="left"/>
      <w:pPr>
        <w:ind w:left="370" w:hanging="360"/>
      </w:p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18" w15:restartNumberingAfterBreak="0">
    <w:nsid w:val="558F0CC1"/>
    <w:multiLevelType w:val="hybridMultilevel"/>
    <w:tmpl w:val="EC923892"/>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37E85"/>
    <w:multiLevelType w:val="hybridMultilevel"/>
    <w:tmpl w:val="4FA25614"/>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A02E0"/>
    <w:multiLevelType w:val="hybridMultilevel"/>
    <w:tmpl w:val="0462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557B1"/>
    <w:multiLevelType w:val="hybridMultilevel"/>
    <w:tmpl w:val="B5C01118"/>
    <w:lvl w:ilvl="0" w:tplc="3874140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896B18C">
      <w:numFmt w:val="bullet"/>
      <w:lvlText w:val="•"/>
      <w:lvlJc w:val="left"/>
      <w:pPr>
        <w:ind w:left="1666" w:hanging="360"/>
      </w:pPr>
      <w:rPr>
        <w:rFonts w:hint="default"/>
        <w:lang w:val="en-US" w:eastAsia="en-US" w:bidi="ar-SA"/>
      </w:rPr>
    </w:lvl>
    <w:lvl w:ilvl="2" w:tplc="D23CE466">
      <w:numFmt w:val="bullet"/>
      <w:lvlText w:val="•"/>
      <w:lvlJc w:val="left"/>
      <w:pPr>
        <w:ind w:left="2513" w:hanging="360"/>
      </w:pPr>
      <w:rPr>
        <w:rFonts w:hint="default"/>
        <w:lang w:val="en-US" w:eastAsia="en-US" w:bidi="ar-SA"/>
      </w:rPr>
    </w:lvl>
    <w:lvl w:ilvl="3" w:tplc="B2B43BAE">
      <w:numFmt w:val="bullet"/>
      <w:lvlText w:val="•"/>
      <w:lvlJc w:val="left"/>
      <w:pPr>
        <w:ind w:left="3359" w:hanging="360"/>
      </w:pPr>
      <w:rPr>
        <w:rFonts w:hint="default"/>
        <w:lang w:val="en-US" w:eastAsia="en-US" w:bidi="ar-SA"/>
      </w:rPr>
    </w:lvl>
    <w:lvl w:ilvl="4" w:tplc="DD42ADB0">
      <w:numFmt w:val="bullet"/>
      <w:lvlText w:val="•"/>
      <w:lvlJc w:val="left"/>
      <w:pPr>
        <w:ind w:left="4206" w:hanging="360"/>
      </w:pPr>
      <w:rPr>
        <w:rFonts w:hint="default"/>
        <w:lang w:val="en-US" w:eastAsia="en-US" w:bidi="ar-SA"/>
      </w:rPr>
    </w:lvl>
    <w:lvl w:ilvl="5" w:tplc="AE86DB48">
      <w:numFmt w:val="bullet"/>
      <w:lvlText w:val="•"/>
      <w:lvlJc w:val="left"/>
      <w:pPr>
        <w:ind w:left="5053" w:hanging="360"/>
      </w:pPr>
      <w:rPr>
        <w:rFonts w:hint="default"/>
        <w:lang w:val="en-US" w:eastAsia="en-US" w:bidi="ar-SA"/>
      </w:rPr>
    </w:lvl>
    <w:lvl w:ilvl="6" w:tplc="D374B426">
      <w:numFmt w:val="bullet"/>
      <w:lvlText w:val="•"/>
      <w:lvlJc w:val="left"/>
      <w:pPr>
        <w:ind w:left="5899" w:hanging="360"/>
      </w:pPr>
      <w:rPr>
        <w:rFonts w:hint="default"/>
        <w:lang w:val="en-US" w:eastAsia="en-US" w:bidi="ar-SA"/>
      </w:rPr>
    </w:lvl>
    <w:lvl w:ilvl="7" w:tplc="AD566F2C">
      <w:numFmt w:val="bullet"/>
      <w:lvlText w:val="•"/>
      <w:lvlJc w:val="left"/>
      <w:pPr>
        <w:ind w:left="6746" w:hanging="360"/>
      </w:pPr>
      <w:rPr>
        <w:rFonts w:hint="default"/>
        <w:lang w:val="en-US" w:eastAsia="en-US" w:bidi="ar-SA"/>
      </w:rPr>
    </w:lvl>
    <w:lvl w:ilvl="8" w:tplc="4AAE4FAC">
      <w:numFmt w:val="bullet"/>
      <w:lvlText w:val="•"/>
      <w:lvlJc w:val="left"/>
      <w:pPr>
        <w:ind w:left="7593" w:hanging="360"/>
      </w:pPr>
      <w:rPr>
        <w:rFonts w:hint="default"/>
        <w:lang w:val="en-US" w:eastAsia="en-US" w:bidi="ar-SA"/>
      </w:rPr>
    </w:lvl>
  </w:abstractNum>
  <w:abstractNum w:abstractNumId="22" w15:restartNumberingAfterBreak="0">
    <w:nsid w:val="626870F7"/>
    <w:multiLevelType w:val="hybridMultilevel"/>
    <w:tmpl w:val="18221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9E637A"/>
    <w:multiLevelType w:val="hybridMultilevel"/>
    <w:tmpl w:val="101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54CA2"/>
    <w:multiLevelType w:val="hybridMultilevel"/>
    <w:tmpl w:val="69DEC59A"/>
    <w:lvl w:ilvl="0" w:tplc="3FE0C8F4">
      <w:start w:val="1"/>
      <w:numFmt w:val="bullet"/>
      <w:lvlText w:val="+"/>
      <w:lvlJc w:val="left"/>
      <w:pPr>
        <w:tabs>
          <w:tab w:val="num" w:pos="720"/>
        </w:tabs>
        <w:ind w:left="720" w:hanging="360"/>
      </w:pPr>
      <w:rPr>
        <w:rFonts w:ascii="Arial" w:hAnsi="Arial" w:hint="default"/>
      </w:rPr>
    </w:lvl>
    <w:lvl w:ilvl="1" w:tplc="D6D08C22" w:tentative="1">
      <w:start w:val="1"/>
      <w:numFmt w:val="bullet"/>
      <w:lvlText w:val="+"/>
      <w:lvlJc w:val="left"/>
      <w:pPr>
        <w:tabs>
          <w:tab w:val="num" w:pos="1440"/>
        </w:tabs>
        <w:ind w:left="1440" w:hanging="360"/>
      </w:pPr>
      <w:rPr>
        <w:rFonts w:ascii="Arial" w:hAnsi="Arial" w:hint="default"/>
      </w:rPr>
    </w:lvl>
    <w:lvl w:ilvl="2" w:tplc="7C16DF3C" w:tentative="1">
      <w:start w:val="1"/>
      <w:numFmt w:val="bullet"/>
      <w:lvlText w:val="+"/>
      <w:lvlJc w:val="left"/>
      <w:pPr>
        <w:tabs>
          <w:tab w:val="num" w:pos="2160"/>
        </w:tabs>
        <w:ind w:left="2160" w:hanging="360"/>
      </w:pPr>
      <w:rPr>
        <w:rFonts w:ascii="Arial" w:hAnsi="Arial" w:hint="default"/>
      </w:rPr>
    </w:lvl>
    <w:lvl w:ilvl="3" w:tplc="9F6A379E" w:tentative="1">
      <w:start w:val="1"/>
      <w:numFmt w:val="bullet"/>
      <w:lvlText w:val="+"/>
      <w:lvlJc w:val="left"/>
      <w:pPr>
        <w:tabs>
          <w:tab w:val="num" w:pos="2880"/>
        </w:tabs>
        <w:ind w:left="2880" w:hanging="360"/>
      </w:pPr>
      <w:rPr>
        <w:rFonts w:ascii="Arial" w:hAnsi="Arial" w:hint="default"/>
      </w:rPr>
    </w:lvl>
    <w:lvl w:ilvl="4" w:tplc="FF54E8A0" w:tentative="1">
      <w:start w:val="1"/>
      <w:numFmt w:val="bullet"/>
      <w:lvlText w:val="+"/>
      <w:lvlJc w:val="left"/>
      <w:pPr>
        <w:tabs>
          <w:tab w:val="num" w:pos="3600"/>
        </w:tabs>
        <w:ind w:left="3600" w:hanging="360"/>
      </w:pPr>
      <w:rPr>
        <w:rFonts w:ascii="Arial" w:hAnsi="Arial" w:hint="default"/>
      </w:rPr>
    </w:lvl>
    <w:lvl w:ilvl="5" w:tplc="F586B394" w:tentative="1">
      <w:start w:val="1"/>
      <w:numFmt w:val="bullet"/>
      <w:lvlText w:val="+"/>
      <w:lvlJc w:val="left"/>
      <w:pPr>
        <w:tabs>
          <w:tab w:val="num" w:pos="4320"/>
        </w:tabs>
        <w:ind w:left="4320" w:hanging="360"/>
      </w:pPr>
      <w:rPr>
        <w:rFonts w:ascii="Arial" w:hAnsi="Arial" w:hint="default"/>
      </w:rPr>
    </w:lvl>
    <w:lvl w:ilvl="6" w:tplc="A59265A2" w:tentative="1">
      <w:start w:val="1"/>
      <w:numFmt w:val="bullet"/>
      <w:lvlText w:val="+"/>
      <w:lvlJc w:val="left"/>
      <w:pPr>
        <w:tabs>
          <w:tab w:val="num" w:pos="5040"/>
        </w:tabs>
        <w:ind w:left="5040" w:hanging="360"/>
      </w:pPr>
      <w:rPr>
        <w:rFonts w:ascii="Arial" w:hAnsi="Arial" w:hint="default"/>
      </w:rPr>
    </w:lvl>
    <w:lvl w:ilvl="7" w:tplc="97E231DC" w:tentative="1">
      <w:start w:val="1"/>
      <w:numFmt w:val="bullet"/>
      <w:lvlText w:val="+"/>
      <w:lvlJc w:val="left"/>
      <w:pPr>
        <w:tabs>
          <w:tab w:val="num" w:pos="5760"/>
        </w:tabs>
        <w:ind w:left="5760" w:hanging="360"/>
      </w:pPr>
      <w:rPr>
        <w:rFonts w:ascii="Arial" w:hAnsi="Arial" w:hint="default"/>
      </w:rPr>
    </w:lvl>
    <w:lvl w:ilvl="8" w:tplc="4EDCC9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FD0CF3"/>
    <w:multiLevelType w:val="hybridMultilevel"/>
    <w:tmpl w:val="1B586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B02142"/>
    <w:multiLevelType w:val="hybridMultilevel"/>
    <w:tmpl w:val="5470A1B8"/>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E3DB5"/>
    <w:multiLevelType w:val="hybridMultilevel"/>
    <w:tmpl w:val="F85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155AA"/>
    <w:multiLevelType w:val="hybridMultilevel"/>
    <w:tmpl w:val="3B16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764908">
    <w:abstractNumId w:val="27"/>
  </w:num>
  <w:num w:numId="2" w16cid:durableId="44333609">
    <w:abstractNumId w:val="14"/>
  </w:num>
  <w:num w:numId="3" w16cid:durableId="2071878909">
    <w:abstractNumId w:val="11"/>
  </w:num>
  <w:num w:numId="4" w16cid:durableId="1791171617">
    <w:abstractNumId w:val="19"/>
  </w:num>
  <w:num w:numId="5" w16cid:durableId="885680665">
    <w:abstractNumId w:val="5"/>
  </w:num>
  <w:num w:numId="6" w16cid:durableId="1160315736">
    <w:abstractNumId w:val="26"/>
  </w:num>
  <w:num w:numId="7" w16cid:durableId="246960486">
    <w:abstractNumId w:val="0"/>
  </w:num>
  <w:num w:numId="8" w16cid:durableId="1106732127">
    <w:abstractNumId w:val="18"/>
  </w:num>
  <w:num w:numId="9" w16cid:durableId="120851688">
    <w:abstractNumId w:val="16"/>
  </w:num>
  <w:num w:numId="10" w16cid:durableId="490800024">
    <w:abstractNumId w:val="4"/>
  </w:num>
  <w:num w:numId="11" w16cid:durableId="1587957655">
    <w:abstractNumId w:val="6"/>
  </w:num>
  <w:num w:numId="12" w16cid:durableId="263153776">
    <w:abstractNumId w:val="20"/>
  </w:num>
  <w:num w:numId="13" w16cid:durableId="2075616056">
    <w:abstractNumId w:val="24"/>
  </w:num>
  <w:num w:numId="14" w16cid:durableId="1709986299">
    <w:abstractNumId w:val="23"/>
  </w:num>
  <w:num w:numId="15" w16cid:durableId="939795451">
    <w:abstractNumId w:val="21"/>
  </w:num>
  <w:num w:numId="16" w16cid:durableId="927889803">
    <w:abstractNumId w:val="3"/>
  </w:num>
  <w:num w:numId="17" w16cid:durableId="684326954">
    <w:abstractNumId w:val="1"/>
  </w:num>
  <w:num w:numId="18" w16cid:durableId="1808208386">
    <w:abstractNumId w:val="2"/>
  </w:num>
  <w:num w:numId="19" w16cid:durableId="1382560645">
    <w:abstractNumId w:val="13"/>
  </w:num>
  <w:num w:numId="20" w16cid:durableId="1147043644">
    <w:abstractNumId w:val="22"/>
  </w:num>
  <w:num w:numId="21" w16cid:durableId="1498113391">
    <w:abstractNumId w:val="12"/>
  </w:num>
  <w:num w:numId="22" w16cid:durableId="498927543">
    <w:abstractNumId w:val="8"/>
  </w:num>
  <w:num w:numId="23" w16cid:durableId="2068455676">
    <w:abstractNumId w:val="9"/>
  </w:num>
  <w:num w:numId="24" w16cid:durableId="1065686530">
    <w:abstractNumId w:val="28"/>
  </w:num>
  <w:num w:numId="25" w16cid:durableId="1161040544">
    <w:abstractNumId w:val="10"/>
  </w:num>
  <w:num w:numId="26" w16cid:durableId="1026717799">
    <w:abstractNumId w:val="25"/>
  </w:num>
  <w:num w:numId="27" w16cid:durableId="1654791955">
    <w:abstractNumId w:val="15"/>
  </w:num>
  <w:num w:numId="28" w16cid:durableId="1758937369">
    <w:abstractNumId w:val="7"/>
  </w:num>
  <w:num w:numId="29" w16cid:durableId="660281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93"/>
    <w:rsid w:val="0000007F"/>
    <w:rsid w:val="00000C94"/>
    <w:rsid w:val="000016AC"/>
    <w:rsid w:val="0001199D"/>
    <w:rsid w:val="00014A40"/>
    <w:rsid w:val="00014ECD"/>
    <w:rsid w:val="00015501"/>
    <w:rsid w:val="00016573"/>
    <w:rsid w:val="000227EA"/>
    <w:rsid w:val="000248E5"/>
    <w:rsid w:val="00034563"/>
    <w:rsid w:val="0004104B"/>
    <w:rsid w:val="00042E94"/>
    <w:rsid w:val="00043690"/>
    <w:rsid w:val="00061594"/>
    <w:rsid w:val="00061C16"/>
    <w:rsid w:val="00063729"/>
    <w:rsid w:val="00073078"/>
    <w:rsid w:val="00093265"/>
    <w:rsid w:val="000A073A"/>
    <w:rsid w:val="000A3E45"/>
    <w:rsid w:val="000A74C9"/>
    <w:rsid w:val="000B399F"/>
    <w:rsid w:val="000B5386"/>
    <w:rsid w:val="000B7000"/>
    <w:rsid w:val="000C0C2A"/>
    <w:rsid w:val="000C5B80"/>
    <w:rsid w:val="000C73CB"/>
    <w:rsid w:val="000D0592"/>
    <w:rsid w:val="000D1684"/>
    <w:rsid w:val="000D44F0"/>
    <w:rsid w:val="000E2620"/>
    <w:rsid w:val="000E34D9"/>
    <w:rsid w:val="000E6ED0"/>
    <w:rsid w:val="000E7019"/>
    <w:rsid w:val="000F2E59"/>
    <w:rsid w:val="000F5F71"/>
    <w:rsid w:val="000F602E"/>
    <w:rsid w:val="000F70BD"/>
    <w:rsid w:val="00102C5C"/>
    <w:rsid w:val="00104CA9"/>
    <w:rsid w:val="001068BD"/>
    <w:rsid w:val="00112792"/>
    <w:rsid w:val="00112C45"/>
    <w:rsid w:val="00113F52"/>
    <w:rsid w:val="001143E0"/>
    <w:rsid w:val="001155F7"/>
    <w:rsid w:val="00115D56"/>
    <w:rsid w:val="00120F8F"/>
    <w:rsid w:val="001228F0"/>
    <w:rsid w:val="00123DB5"/>
    <w:rsid w:val="001344BF"/>
    <w:rsid w:val="001374A6"/>
    <w:rsid w:val="00145CAC"/>
    <w:rsid w:val="0015186C"/>
    <w:rsid w:val="0015561A"/>
    <w:rsid w:val="00156BED"/>
    <w:rsid w:val="0016089C"/>
    <w:rsid w:val="00162A66"/>
    <w:rsid w:val="00174D5C"/>
    <w:rsid w:val="001770ED"/>
    <w:rsid w:val="00183311"/>
    <w:rsid w:val="0018390F"/>
    <w:rsid w:val="00183978"/>
    <w:rsid w:val="00192B01"/>
    <w:rsid w:val="00194D45"/>
    <w:rsid w:val="00194DA9"/>
    <w:rsid w:val="001967FB"/>
    <w:rsid w:val="001A0960"/>
    <w:rsid w:val="001A6972"/>
    <w:rsid w:val="001B11B1"/>
    <w:rsid w:val="001B290A"/>
    <w:rsid w:val="001B35D3"/>
    <w:rsid w:val="001C2EFC"/>
    <w:rsid w:val="001D002C"/>
    <w:rsid w:val="001D2A5A"/>
    <w:rsid w:val="001D6F5A"/>
    <w:rsid w:val="001D6F63"/>
    <w:rsid w:val="001E0443"/>
    <w:rsid w:val="001E0D0E"/>
    <w:rsid w:val="001E14AE"/>
    <w:rsid w:val="001E17D7"/>
    <w:rsid w:val="001E27C2"/>
    <w:rsid w:val="001F5CEC"/>
    <w:rsid w:val="001F6438"/>
    <w:rsid w:val="001F6DCF"/>
    <w:rsid w:val="001F7F8C"/>
    <w:rsid w:val="002034BC"/>
    <w:rsid w:val="00205853"/>
    <w:rsid w:val="00207E9A"/>
    <w:rsid w:val="0021318F"/>
    <w:rsid w:val="0021577A"/>
    <w:rsid w:val="00217CDE"/>
    <w:rsid w:val="002245C5"/>
    <w:rsid w:val="002245E5"/>
    <w:rsid w:val="002279E8"/>
    <w:rsid w:val="00227C01"/>
    <w:rsid w:val="00231366"/>
    <w:rsid w:val="0023496B"/>
    <w:rsid w:val="002414F1"/>
    <w:rsid w:val="00244260"/>
    <w:rsid w:val="00251ACA"/>
    <w:rsid w:val="00251C12"/>
    <w:rsid w:val="00256BC6"/>
    <w:rsid w:val="00256F34"/>
    <w:rsid w:val="0025734D"/>
    <w:rsid w:val="00261660"/>
    <w:rsid w:val="00261956"/>
    <w:rsid w:val="00262279"/>
    <w:rsid w:val="00273BD3"/>
    <w:rsid w:val="002801ED"/>
    <w:rsid w:val="00285F3E"/>
    <w:rsid w:val="00291AD7"/>
    <w:rsid w:val="002921DB"/>
    <w:rsid w:val="00293E0C"/>
    <w:rsid w:val="00296B41"/>
    <w:rsid w:val="00296F12"/>
    <w:rsid w:val="002A6981"/>
    <w:rsid w:val="002B0728"/>
    <w:rsid w:val="002B37BD"/>
    <w:rsid w:val="002B53F4"/>
    <w:rsid w:val="002B56B7"/>
    <w:rsid w:val="002B622E"/>
    <w:rsid w:val="002C0B82"/>
    <w:rsid w:val="002C1574"/>
    <w:rsid w:val="002C2197"/>
    <w:rsid w:val="002C4A24"/>
    <w:rsid w:val="002C7CB1"/>
    <w:rsid w:val="002D5415"/>
    <w:rsid w:val="002D57E9"/>
    <w:rsid w:val="002D6E4E"/>
    <w:rsid w:val="002E432A"/>
    <w:rsid w:val="002E71C0"/>
    <w:rsid w:val="002E7C8E"/>
    <w:rsid w:val="0030075F"/>
    <w:rsid w:val="003036BA"/>
    <w:rsid w:val="00304C96"/>
    <w:rsid w:val="00307438"/>
    <w:rsid w:val="0031064E"/>
    <w:rsid w:val="0031071B"/>
    <w:rsid w:val="00311699"/>
    <w:rsid w:val="003135D3"/>
    <w:rsid w:val="00313B0E"/>
    <w:rsid w:val="003155A8"/>
    <w:rsid w:val="003209F7"/>
    <w:rsid w:val="00325788"/>
    <w:rsid w:val="00326370"/>
    <w:rsid w:val="00332DA2"/>
    <w:rsid w:val="003330F5"/>
    <w:rsid w:val="00334767"/>
    <w:rsid w:val="00334ED7"/>
    <w:rsid w:val="003417C4"/>
    <w:rsid w:val="003473D1"/>
    <w:rsid w:val="00347C84"/>
    <w:rsid w:val="00350FC4"/>
    <w:rsid w:val="003517EC"/>
    <w:rsid w:val="003526CC"/>
    <w:rsid w:val="003604BB"/>
    <w:rsid w:val="00363101"/>
    <w:rsid w:val="00366454"/>
    <w:rsid w:val="0036675A"/>
    <w:rsid w:val="00366974"/>
    <w:rsid w:val="00371600"/>
    <w:rsid w:val="0037162D"/>
    <w:rsid w:val="003728C8"/>
    <w:rsid w:val="003743E8"/>
    <w:rsid w:val="00374C6E"/>
    <w:rsid w:val="00383E2B"/>
    <w:rsid w:val="00386B1F"/>
    <w:rsid w:val="003878D8"/>
    <w:rsid w:val="00392230"/>
    <w:rsid w:val="003923A4"/>
    <w:rsid w:val="003A09F8"/>
    <w:rsid w:val="003A306D"/>
    <w:rsid w:val="003A3098"/>
    <w:rsid w:val="003A60D3"/>
    <w:rsid w:val="003A6A6F"/>
    <w:rsid w:val="003B01A1"/>
    <w:rsid w:val="003B1AF8"/>
    <w:rsid w:val="003B2062"/>
    <w:rsid w:val="003B4A95"/>
    <w:rsid w:val="003C0404"/>
    <w:rsid w:val="003C2457"/>
    <w:rsid w:val="003C3506"/>
    <w:rsid w:val="003C4F58"/>
    <w:rsid w:val="003C6162"/>
    <w:rsid w:val="003C6E44"/>
    <w:rsid w:val="003D329A"/>
    <w:rsid w:val="003D423D"/>
    <w:rsid w:val="003E1099"/>
    <w:rsid w:val="003F1224"/>
    <w:rsid w:val="003F155F"/>
    <w:rsid w:val="003F3C2E"/>
    <w:rsid w:val="003F5D2B"/>
    <w:rsid w:val="003F7244"/>
    <w:rsid w:val="0040492E"/>
    <w:rsid w:val="004069F5"/>
    <w:rsid w:val="004070EE"/>
    <w:rsid w:val="00410195"/>
    <w:rsid w:val="00410A1B"/>
    <w:rsid w:val="004168E5"/>
    <w:rsid w:val="0042108A"/>
    <w:rsid w:val="00424595"/>
    <w:rsid w:val="0043132F"/>
    <w:rsid w:val="004321CC"/>
    <w:rsid w:val="00447BE5"/>
    <w:rsid w:val="00457835"/>
    <w:rsid w:val="00460046"/>
    <w:rsid w:val="00460A22"/>
    <w:rsid w:val="00460FC7"/>
    <w:rsid w:val="00461853"/>
    <w:rsid w:val="00463FD5"/>
    <w:rsid w:val="00465F80"/>
    <w:rsid w:val="004679DB"/>
    <w:rsid w:val="0047398C"/>
    <w:rsid w:val="004806F0"/>
    <w:rsid w:val="00481739"/>
    <w:rsid w:val="004832F9"/>
    <w:rsid w:val="00483942"/>
    <w:rsid w:val="00485F69"/>
    <w:rsid w:val="004914CF"/>
    <w:rsid w:val="00495D9A"/>
    <w:rsid w:val="004967A4"/>
    <w:rsid w:val="00497466"/>
    <w:rsid w:val="004A2F29"/>
    <w:rsid w:val="004B0115"/>
    <w:rsid w:val="004B3629"/>
    <w:rsid w:val="004B3FE3"/>
    <w:rsid w:val="004B4B64"/>
    <w:rsid w:val="004B5770"/>
    <w:rsid w:val="004B701E"/>
    <w:rsid w:val="004C2224"/>
    <w:rsid w:val="004C51B1"/>
    <w:rsid w:val="004C52C9"/>
    <w:rsid w:val="004C6FF9"/>
    <w:rsid w:val="004D11C8"/>
    <w:rsid w:val="004D1EF0"/>
    <w:rsid w:val="004D497B"/>
    <w:rsid w:val="004E1B72"/>
    <w:rsid w:val="004F328C"/>
    <w:rsid w:val="004F38DB"/>
    <w:rsid w:val="004F4293"/>
    <w:rsid w:val="00501ECD"/>
    <w:rsid w:val="0050659C"/>
    <w:rsid w:val="00507DEB"/>
    <w:rsid w:val="0052014C"/>
    <w:rsid w:val="00522067"/>
    <w:rsid w:val="005221B5"/>
    <w:rsid w:val="00522C62"/>
    <w:rsid w:val="0052609D"/>
    <w:rsid w:val="005273A8"/>
    <w:rsid w:val="005305CC"/>
    <w:rsid w:val="00531F5C"/>
    <w:rsid w:val="00534A82"/>
    <w:rsid w:val="005352CC"/>
    <w:rsid w:val="00535E70"/>
    <w:rsid w:val="005409E2"/>
    <w:rsid w:val="005423DB"/>
    <w:rsid w:val="005425BF"/>
    <w:rsid w:val="005475A1"/>
    <w:rsid w:val="00547997"/>
    <w:rsid w:val="00555362"/>
    <w:rsid w:val="00555D28"/>
    <w:rsid w:val="00556E43"/>
    <w:rsid w:val="00561AAF"/>
    <w:rsid w:val="00563353"/>
    <w:rsid w:val="005651CC"/>
    <w:rsid w:val="005654CC"/>
    <w:rsid w:val="005661BF"/>
    <w:rsid w:val="00573127"/>
    <w:rsid w:val="005840A8"/>
    <w:rsid w:val="005844FB"/>
    <w:rsid w:val="00584532"/>
    <w:rsid w:val="00585256"/>
    <w:rsid w:val="005853DE"/>
    <w:rsid w:val="00586BC3"/>
    <w:rsid w:val="00586EC9"/>
    <w:rsid w:val="00591600"/>
    <w:rsid w:val="005A0E4E"/>
    <w:rsid w:val="005A2A54"/>
    <w:rsid w:val="005A2DE0"/>
    <w:rsid w:val="005A7765"/>
    <w:rsid w:val="005B3686"/>
    <w:rsid w:val="005B6B7B"/>
    <w:rsid w:val="005C089C"/>
    <w:rsid w:val="005C0E50"/>
    <w:rsid w:val="005C2774"/>
    <w:rsid w:val="005C5B51"/>
    <w:rsid w:val="005C7649"/>
    <w:rsid w:val="005D49FC"/>
    <w:rsid w:val="005D4E1E"/>
    <w:rsid w:val="005D714B"/>
    <w:rsid w:val="005E1312"/>
    <w:rsid w:val="005E183E"/>
    <w:rsid w:val="005E1DD2"/>
    <w:rsid w:val="005E40F6"/>
    <w:rsid w:val="005E42E6"/>
    <w:rsid w:val="005F024B"/>
    <w:rsid w:val="00612035"/>
    <w:rsid w:val="00612060"/>
    <w:rsid w:val="006173ED"/>
    <w:rsid w:val="00622438"/>
    <w:rsid w:val="00625F61"/>
    <w:rsid w:val="0062609D"/>
    <w:rsid w:val="00631691"/>
    <w:rsid w:val="00632980"/>
    <w:rsid w:val="00632AA2"/>
    <w:rsid w:val="00632B7B"/>
    <w:rsid w:val="006358B4"/>
    <w:rsid w:val="00636787"/>
    <w:rsid w:val="00641FBD"/>
    <w:rsid w:val="00644CC1"/>
    <w:rsid w:val="0064553F"/>
    <w:rsid w:val="00645CD7"/>
    <w:rsid w:val="00657B84"/>
    <w:rsid w:val="006622B1"/>
    <w:rsid w:val="00662F11"/>
    <w:rsid w:val="00665C4E"/>
    <w:rsid w:val="006667FD"/>
    <w:rsid w:val="0066683A"/>
    <w:rsid w:val="00670B01"/>
    <w:rsid w:val="00673731"/>
    <w:rsid w:val="006814A2"/>
    <w:rsid w:val="006856FB"/>
    <w:rsid w:val="00691448"/>
    <w:rsid w:val="00691465"/>
    <w:rsid w:val="006A084F"/>
    <w:rsid w:val="006A48CE"/>
    <w:rsid w:val="006A5EAC"/>
    <w:rsid w:val="006C41C9"/>
    <w:rsid w:val="006C45DE"/>
    <w:rsid w:val="006D1694"/>
    <w:rsid w:val="006D70F5"/>
    <w:rsid w:val="006D7346"/>
    <w:rsid w:val="006E569C"/>
    <w:rsid w:val="006E6BFB"/>
    <w:rsid w:val="006F0693"/>
    <w:rsid w:val="006F38F5"/>
    <w:rsid w:val="006F7F70"/>
    <w:rsid w:val="00706FA7"/>
    <w:rsid w:val="00714531"/>
    <w:rsid w:val="00714E95"/>
    <w:rsid w:val="00724D92"/>
    <w:rsid w:val="00730AF6"/>
    <w:rsid w:val="00735768"/>
    <w:rsid w:val="00735EA2"/>
    <w:rsid w:val="00737A22"/>
    <w:rsid w:val="00737B12"/>
    <w:rsid w:val="00741828"/>
    <w:rsid w:val="00745269"/>
    <w:rsid w:val="00745BBE"/>
    <w:rsid w:val="00746AE7"/>
    <w:rsid w:val="0075033B"/>
    <w:rsid w:val="007509B4"/>
    <w:rsid w:val="00753041"/>
    <w:rsid w:val="00754C9E"/>
    <w:rsid w:val="00755B25"/>
    <w:rsid w:val="007600C2"/>
    <w:rsid w:val="00772804"/>
    <w:rsid w:val="00776BDC"/>
    <w:rsid w:val="00787E4F"/>
    <w:rsid w:val="00793393"/>
    <w:rsid w:val="007933B7"/>
    <w:rsid w:val="007951F9"/>
    <w:rsid w:val="0079759C"/>
    <w:rsid w:val="007A2A31"/>
    <w:rsid w:val="007A4B04"/>
    <w:rsid w:val="007A5F10"/>
    <w:rsid w:val="007A6A35"/>
    <w:rsid w:val="007B207A"/>
    <w:rsid w:val="007B30E9"/>
    <w:rsid w:val="007C2F96"/>
    <w:rsid w:val="007C5E5B"/>
    <w:rsid w:val="007D014C"/>
    <w:rsid w:val="007D0D16"/>
    <w:rsid w:val="007D0F2F"/>
    <w:rsid w:val="007D4488"/>
    <w:rsid w:val="007F1753"/>
    <w:rsid w:val="00800136"/>
    <w:rsid w:val="0080790C"/>
    <w:rsid w:val="008141A8"/>
    <w:rsid w:val="00815A51"/>
    <w:rsid w:val="008202CD"/>
    <w:rsid w:val="008218AE"/>
    <w:rsid w:val="008230E4"/>
    <w:rsid w:val="00823375"/>
    <w:rsid w:val="00831915"/>
    <w:rsid w:val="0083261F"/>
    <w:rsid w:val="0083420C"/>
    <w:rsid w:val="00834714"/>
    <w:rsid w:val="0083703D"/>
    <w:rsid w:val="00841156"/>
    <w:rsid w:val="008413D3"/>
    <w:rsid w:val="00842D26"/>
    <w:rsid w:val="008465BE"/>
    <w:rsid w:val="008508E0"/>
    <w:rsid w:val="008508E1"/>
    <w:rsid w:val="00853481"/>
    <w:rsid w:val="008565DA"/>
    <w:rsid w:val="008668FA"/>
    <w:rsid w:val="00866CBE"/>
    <w:rsid w:val="00866EB0"/>
    <w:rsid w:val="00871B49"/>
    <w:rsid w:val="008755EC"/>
    <w:rsid w:val="00875600"/>
    <w:rsid w:val="0088201B"/>
    <w:rsid w:val="0088284B"/>
    <w:rsid w:val="0088289F"/>
    <w:rsid w:val="00884263"/>
    <w:rsid w:val="008909D2"/>
    <w:rsid w:val="008943FB"/>
    <w:rsid w:val="00894BB4"/>
    <w:rsid w:val="00895F05"/>
    <w:rsid w:val="008A2289"/>
    <w:rsid w:val="008B49FA"/>
    <w:rsid w:val="008B6799"/>
    <w:rsid w:val="008B776B"/>
    <w:rsid w:val="008C14E0"/>
    <w:rsid w:val="008C431B"/>
    <w:rsid w:val="008C7B7E"/>
    <w:rsid w:val="008D0FC3"/>
    <w:rsid w:val="008D2773"/>
    <w:rsid w:val="008D52F5"/>
    <w:rsid w:val="008E3905"/>
    <w:rsid w:val="008E4200"/>
    <w:rsid w:val="008E53EE"/>
    <w:rsid w:val="008E6A6F"/>
    <w:rsid w:val="008F19C5"/>
    <w:rsid w:val="008F1CE2"/>
    <w:rsid w:val="008F4D0E"/>
    <w:rsid w:val="008F6AE6"/>
    <w:rsid w:val="00901266"/>
    <w:rsid w:val="009014B2"/>
    <w:rsid w:val="00902421"/>
    <w:rsid w:val="0091208F"/>
    <w:rsid w:val="00915919"/>
    <w:rsid w:val="00923E54"/>
    <w:rsid w:val="00926907"/>
    <w:rsid w:val="00927F34"/>
    <w:rsid w:val="00932227"/>
    <w:rsid w:val="009328B6"/>
    <w:rsid w:val="0093748C"/>
    <w:rsid w:val="00942D2B"/>
    <w:rsid w:val="00943063"/>
    <w:rsid w:val="00943C83"/>
    <w:rsid w:val="00947A51"/>
    <w:rsid w:val="00950491"/>
    <w:rsid w:val="00951368"/>
    <w:rsid w:val="00951708"/>
    <w:rsid w:val="00952173"/>
    <w:rsid w:val="00953228"/>
    <w:rsid w:val="00954C09"/>
    <w:rsid w:val="00956F93"/>
    <w:rsid w:val="00963629"/>
    <w:rsid w:val="009637E9"/>
    <w:rsid w:val="00966043"/>
    <w:rsid w:val="00967DC8"/>
    <w:rsid w:val="009722DB"/>
    <w:rsid w:val="00975DAB"/>
    <w:rsid w:val="00977F47"/>
    <w:rsid w:val="00980715"/>
    <w:rsid w:val="00985805"/>
    <w:rsid w:val="0098772B"/>
    <w:rsid w:val="009901E0"/>
    <w:rsid w:val="009918BD"/>
    <w:rsid w:val="00993D5D"/>
    <w:rsid w:val="00995B63"/>
    <w:rsid w:val="00995EA8"/>
    <w:rsid w:val="009A0EA6"/>
    <w:rsid w:val="009A79A4"/>
    <w:rsid w:val="009B1454"/>
    <w:rsid w:val="009B458C"/>
    <w:rsid w:val="009B5A66"/>
    <w:rsid w:val="009B7365"/>
    <w:rsid w:val="009C0864"/>
    <w:rsid w:val="009C1E8D"/>
    <w:rsid w:val="009C44C6"/>
    <w:rsid w:val="009C5FEF"/>
    <w:rsid w:val="009D435A"/>
    <w:rsid w:val="009D49C3"/>
    <w:rsid w:val="009E077C"/>
    <w:rsid w:val="009E0B9E"/>
    <w:rsid w:val="009E3CEC"/>
    <w:rsid w:val="009E5AB3"/>
    <w:rsid w:val="009E7A94"/>
    <w:rsid w:val="009F037C"/>
    <w:rsid w:val="009F1AFA"/>
    <w:rsid w:val="009F221B"/>
    <w:rsid w:val="009F42CC"/>
    <w:rsid w:val="00A0076C"/>
    <w:rsid w:val="00A014D6"/>
    <w:rsid w:val="00A05CF9"/>
    <w:rsid w:val="00A21ABC"/>
    <w:rsid w:val="00A21B37"/>
    <w:rsid w:val="00A26938"/>
    <w:rsid w:val="00A27447"/>
    <w:rsid w:val="00A27D55"/>
    <w:rsid w:val="00A36F2A"/>
    <w:rsid w:val="00A40020"/>
    <w:rsid w:val="00A43CE5"/>
    <w:rsid w:val="00A4666F"/>
    <w:rsid w:val="00A50C1E"/>
    <w:rsid w:val="00A50D82"/>
    <w:rsid w:val="00A5531E"/>
    <w:rsid w:val="00A57EC7"/>
    <w:rsid w:val="00A63194"/>
    <w:rsid w:val="00A63832"/>
    <w:rsid w:val="00A66CD3"/>
    <w:rsid w:val="00A748FD"/>
    <w:rsid w:val="00A7589E"/>
    <w:rsid w:val="00A861E5"/>
    <w:rsid w:val="00A86333"/>
    <w:rsid w:val="00A8761B"/>
    <w:rsid w:val="00A92FC6"/>
    <w:rsid w:val="00A93372"/>
    <w:rsid w:val="00A962D0"/>
    <w:rsid w:val="00AA062F"/>
    <w:rsid w:val="00AA2D7F"/>
    <w:rsid w:val="00AA373C"/>
    <w:rsid w:val="00AB1322"/>
    <w:rsid w:val="00AB6153"/>
    <w:rsid w:val="00AB6FA4"/>
    <w:rsid w:val="00AC067D"/>
    <w:rsid w:val="00AC2375"/>
    <w:rsid w:val="00AC464B"/>
    <w:rsid w:val="00AC5087"/>
    <w:rsid w:val="00AC6250"/>
    <w:rsid w:val="00AD06AD"/>
    <w:rsid w:val="00AD0F97"/>
    <w:rsid w:val="00AD20DB"/>
    <w:rsid w:val="00AD272E"/>
    <w:rsid w:val="00AE13DD"/>
    <w:rsid w:val="00AE45A8"/>
    <w:rsid w:val="00AE76A2"/>
    <w:rsid w:val="00AE7AA5"/>
    <w:rsid w:val="00AF1F62"/>
    <w:rsid w:val="00B01376"/>
    <w:rsid w:val="00B0432A"/>
    <w:rsid w:val="00B04D6A"/>
    <w:rsid w:val="00B04FD9"/>
    <w:rsid w:val="00B12AAE"/>
    <w:rsid w:val="00B15C27"/>
    <w:rsid w:val="00B15F02"/>
    <w:rsid w:val="00B1662D"/>
    <w:rsid w:val="00B2056F"/>
    <w:rsid w:val="00B208BC"/>
    <w:rsid w:val="00B234B4"/>
    <w:rsid w:val="00B25478"/>
    <w:rsid w:val="00B258F0"/>
    <w:rsid w:val="00B30850"/>
    <w:rsid w:val="00B30B41"/>
    <w:rsid w:val="00B31FD0"/>
    <w:rsid w:val="00B347EA"/>
    <w:rsid w:val="00B40893"/>
    <w:rsid w:val="00B448EB"/>
    <w:rsid w:val="00B4600F"/>
    <w:rsid w:val="00B4680F"/>
    <w:rsid w:val="00B52FAE"/>
    <w:rsid w:val="00B56ACB"/>
    <w:rsid w:val="00B57E00"/>
    <w:rsid w:val="00B607E7"/>
    <w:rsid w:val="00B60CB3"/>
    <w:rsid w:val="00B63F80"/>
    <w:rsid w:val="00B74E84"/>
    <w:rsid w:val="00B767C4"/>
    <w:rsid w:val="00B76D42"/>
    <w:rsid w:val="00B770D3"/>
    <w:rsid w:val="00B80D3E"/>
    <w:rsid w:val="00B83168"/>
    <w:rsid w:val="00B832C6"/>
    <w:rsid w:val="00B85295"/>
    <w:rsid w:val="00B911AF"/>
    <w:rsid w:val="00B921E2"/>
    <w:rsid w:val="00B93429"/>
    <w:rsid w:val="00B94E85"/>
    <w:rsid w:val="00B95D24"/>
    <w:rsid w:val="00B9630E"/>
    <w:rsid w:val="00B97293"/>
    <w:rsid w:val="00BA162E"/>
    <w:rsid w:val="00BA5520"/>
    <w:rsid w:val="00BA6741"/>
    <w:rsid w:val="00BA7A57"/>
    <w:rsid w:val="00BA7DEF"/>
    <w:rsid w:val="00BA7FA2"/>
    <w:rsid w:val="00BB56FC"/>
    <w:rsid w:val="00BC338F"/>
    <w:rsid w:val="00BC43C6"/>
    <w:rsid w:val="00BD1B41"/>
    <w:rsid w:val="00BD7505"/>
    <w:rsid w:val="00BE0DC3"/>
    <w:rsid w:val="00BE18CC"/>
    <w:rsid w:val="00BE2A30"/>
    <w:rsid w:val="00BE45B2"/>
    <w:rsid w:val="00BE6383"/>
    <w:rsid w:val="00BF06A9"/>
    <w:rsid w:val="00BF1643"/>
    <w:rsid w:val="00BF308C"/>
    <w:rsid w:val="00BF358F"/>
    <w:rsid w:val="00BF45CB"/>
    <w:rsid w:val="00BF47BD"/>
    <w:rsid w:val="00BF5C5F"/>
    <w:rsid w:val="00BF6877"/>
    <w:rsid w:val="00C01C74"/>
    <w:rsid w:val="00C02C5F"/>
    <w:rsid w:val="00C07C1F"/>
    <w:rsid w:val="00C114CF"/>
    <w:rsid w:val="00C14FE8"/>
    <w:rsid w:val="00C17BE0"/>
    <w:rsid w:val="00C27CFD"/>
    <w:rsid w:val="00C30F71"/>
    <w:rsid w:val="00C33C19"/>
    <w:rsid w:val="00C3735A"/>
    <w:rsid w:val="00C45A72"/>
    <w:rsid w:val="00C4685E"/>
    <w:rsid w:val="00C50732"/>
    <w:rsid w:val="00C542E7"/>
    <w:rsid w:val="00C54BA7"/>
    <w:rsid w:val="00C60411"/>
    <w:rsid w:val="00C609F2"/>
    <w:rsid w:val="00C6404F"/>
    <w:rsid w:val="00C7550B"/>
    <w:rsid w:val="00C761A5"/>
    <w:rsid w:val="00C823B7"/>
    <w:rsid w:val="00C9088D"/>
    <w:rsid w:val="00C90FC1"/>
    <w:rsid w:val="00C91C7F"/>
    <w:rsid w:val="00CA371C"/>
    <w:rsid w:val="00CA4F1E"/>
    <w:rsid w:val="00CA76AD"/>
    <w:rsid w:val="00CA7FA3"/>
    <w:rsid w:val="00CB26AA"/>
    <w:rsid w:val="00CB37BB"/>
    <w:rsid w:val="00CB4BEC"/>
    <w:rsid w:val="00CB6A10"/>
    <w:rsid w:val="00CB7921"/>
    <w:rsid w:val="00CC40F6"/>
    <w:rsid w:val="00CC4DE5"/>
    <w:rsid w:val="00CC4FAB"/>
    <w:rsid w:val="00CC53C3"/>
    <w:rsid w:val="00CC60A6"/>
    <w:rsid w:val="00CD06AB"/>
    <w:rsid w:val="00CD7DE9"/>
    <w:rsid w:val="00CE6E73"/>
    <w:rsid w:val="00CE72D9"/>
    <w:rsid w:val="00CE7C35"/>
    <w:rsid w:val="00CF4E10"/>
    <w:rsid w:val="00D022E2"/>
    <w:rsid w:val="00D03439"/>
    <w:rsid w:val="00D07D32"/>
    <w:rsid w:val="00D136E1"/>
    <w:rsid w:val="00D1445C"/>
    <w:rsid w:val="00D1573A"/>
    <w:rsid w:val="00D1655D"/>
    <w:rsid w:val="00D17105"/>
    <w:rsid w:val="00D2057E"/>
    <w:rsid w:val="00D2060C"/>
    <w:rsid w:val="00D22096"/>
    <w:rsid w:val="00D23932"/>
    <w:rsid w:val="00D26288"/>
    <w:rsid w:val="00D32273"/>
    <w:rsid w:val="00D3262D"/>
    <w:rsid w:val="00D3288C"/>
    <w:rsid w:val="00D40A54"/>
    <w:rsid w:val="00D415BA"/>
    <w:rsid w:val="00D427DF"/>
    <w:rsid w:val="00D43880"/>
    <w:rsid w:val="00D458AB"/>
    <w:rsid w:val="00D45FBE"/>
    <w:rsid w:val="00D5292A"/>
    <w:rsid w:val="00D54F39"/>
    <w:rsid w:val="00D56398"/>
    <w:rsid w:val="00D56FDB"/>
    <w:rsid w:val="00D6370B"/>
    <w:rsid w:val="00D678A8"/>
    <w:rsid w:val="00D72580"/>
    <w:rsid w:val="00D74426"/>
    <w:rsid w:val="00D90D52"/>
    <w:rsid w:val="00D935F0"/>
    <w:rsid w:val="00D93C85"/>
    <w:rsid w:val="00D96011"/>
    <w:rsid w:val="00DA091C"/>
    <w:rsid w:val="00DA0AB2"/>
    <w:rsid w:val="00DA514B"/>
    <w:rsid w:val="00DB121F"/>
    <w:rsid w:val="00DB55F4"/>
    <w:rsid w:val="00DC1E7B"/>
    <w:rsid w:val="00DC2254"/>
    <w:rsid w:val="00DC2FB7"/>
    <w:rsid w:val="00DC5EC7"/>
    <w:rsid w:val="00DD24F4"/>
    <w:rsid w:val="00DD57D1"/>
    <w:rsid w:val="00DD7109"/>
    <w:rsid w:val="00DD7DBB"/>
    <w:rsid w:val="00DE34A7"/>
    <w:rsid w:val="00DE5A6D"/>
    <w:rsid w:val="00DE6522"/>
    <w:rsid w:val="00DE6AC6"/>
    <w:rsid w:val="00DF15B9"/>
    <w:rsid w:val="00DF21FC"/>
    <w:rsid w:val="00DF373F"/>
    <w:rsid w:val="00DF6FB4"/>
    <w:rsid w:val="00E01E05"/>
    <w:rsid w:val="00E0724F"/>
    <w:rsid w:val="00E12B2F"/>
    <w:rsid w:val="00E14D0F"/>
    <w:rsid w:val="00E16158"/>
    <w:rsid w:val="00E172C0"/>
    <w:rsid w:val="00E17474"/>
    <w:rsid w:val="00E17634"/>
    <w:rsid w:val="00E27684"/>
    <w:rsid w:val="00E30D5B"/>
    <w:rsid w:val="00E3116D"/>
    <w:rsid w:val="00E3205D"/>
    <w:rsid w:val="00E32E2A"/>
    <w:rsid w:val="00E36729"/>
    <w:rsid w:val="00E434AA"/>
    <w:rsid w:val="00E43A35"/>
    <w:rsid w:val="00E5339E"/>
    <w:rsid w:val="00E53923"/>
    <w:rsid w:val="00E6550D"/>
    <w:rsid w:val="00E66734"/>
    <w:rsid w:val="00E70AAB"/>
    <w:rsid w:val="00E72337"/>
    <w:rsid w:val="00E72519"/>
    <w:rsid w:val="00E90BC0"/>
    <w:rsid w:val="00E911AC"/>
    <w:rsid w:val="00E91DD5"/>
    <w:rsid w:val="00E942C6"/>
    <w:rsid w:val="00EA3CD6"/>
    <w:rsid w:val="00EA5E6A"/>
    <w:rsid w:val="00EE32B4"/>
    <w:rsid w:val="00EF02B4"/>
    <w:rsid w:val="00EF2770"/>
    <w:rsid w:val="00EF7AED"/>
    <w:rsid w:val="00EF7DB8"/>
    <w:rsid w:val="00F026A2"/>
    <w:rsid w:val="00F04FC2"/>
    <w:rsid w:val="00F15168"/>
    <w:rsid w:val="00F15C88"/>
    <w:rsid w:val="00F222BA"/>
    <w:rsid w:val="00F25C8F"/>
    <w:rsid w:val="00F31680"/>
    <w:rsid w:val="00F322FD"/>
    <w:rsid w:val="00F34EC2"/>
    <w:rsid w:val="00F34EF2"/>
    <w:rsid w:val="00F463B3"/>
    <w:rsid w:val="00F5098E"/>
    <w:rsid w:val="00F50DDF"/>
    <w:rsid w:val="00F51E05"/>
    <w:rsid w:val="00F5349F"/>
    <w:rsid w:val="00F5473E"/>
    <w:rsid w:val="00F55F2B"/>
    <w:rsid w:val="00F563D7"/>
    <w:rsid w:val="00F564EF"/>
    <w:rsid w:val="00F56E0E"/>
    <w:rsid w:val="00F56EE3"/>
    <w:rsid w:val="00F61E6A"/>
    <w:rsid w:val="00F6281F"/>
    <w:rsid w:val="00F62AB3"/>
    <w:rsid w:val="00F63B7F"/>
    <w:rsid w:val="00F64500"/>
    <w:rsid w:val="00F64F62"/>
    <w:rsid w:val="00F65F7B"/>
    <w:rsid w:val="00F675A3"/>
    <w:rsid w:val="00F67D2C"/>
    <w:rsid w:val="00F821EF"/>
    <w:rsid w:val="00F85BE0"/>
    <w:rsid w:val="00F86B68"/>
    <w:rsid w:val="00F90C4D"/>
    <w:rsid w:val="00F9436E"/>
    <w:rsid w:val="00F95D80"/>
    <w:rsid w:val="00F97623"/>
    <w:rsid w:val="00FA2CC6"/>
    <w:rsid w:val="00FA5A92"/>
    <w:rsid w:val="00FB1230"/>
    <w:rsid w:val="00FB1544"/>
    <w:rsid w:val="00FB23D6"/>
    <w:rsid w:val="00FB30CE"/>
    <w:rsid w:val="00FB4160"/>
    <w:rsid w:val="00FB5298"/>
    <w:rsid w:val="00FB68EB"/>
    <w:rsid w:val="00FC1759"/>
    <w:rsid w:val="00FC6C2D"/>
    <w:rsid w:val="00FD1976"/>
    <w:rsid w:val="00FD25EE"/>
    <w:rsid w:val="00FD2866"/>
    <w:rsid w:val="00FE0362"/>
    <w:rsid w:val="00FE7218"/>
    <w:rsid w:val="00FF0E54"/>
    <w:rsid w:val="0229FEF0"/>
    <w:rsid w:val="09C50F60"/>
    <w:rsid w:val="0E710DB6"/>
    <w:rsid w:val="0E80E1A9"/>
    <w:rsid w:val="0F488E50"/>
    <w:rsid w:val="1307B96F"/>
    <w:rsid w:val="140FC6E1"/>
    <w:rsid w:val="2C007BAC"/>
    <w:rsid w:val="34BD8DF9"/>
    <w:rsid w:val="387A24CB"/>
    <w:rsid w:val="4028024B"/>
    <w:rsid w:val="423F3591"/>
    <w:rsid w:val="474A0B8E"/>
    <w:rsid w:val="50EC7E61"/>
    <w:rsid w:val="5CC1262E"/>
    <w:rsid w:val="625BD716"/>
    <w:rsid w:val="62BA4410"/>
    <w:rsid w:val="6F46544D"/>
    <w:rsid w:val="70CF6C3F"/>
    <w:rsid w:val="71F5B002"/>
    <w:rsid w:val="7269EEFA"/>
    <w:rsid w:val="7304D2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7C8F"/>
  <w15:chartTrackingRefBased/>
  <w15:docId w15:val="{BF37B6FC-2615-485E-9067-3DB84C7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8F"/>
    <w:rPr>
      <w:kern w:val="0"/>
      <w14:ligatures w14:val="none"/>
    </w:rPr>
  </w:style>
  <w:style w:type="paragraph" w:styleId="Heading1">
    <w:name w:val="heading 1"/>
    <w:basedOn w:val="Normal"/>
    <w:link w:val="Heading1Char"/>
    <w:uiPriority w:val="9"/>
    <w:qFormat/>
    <w:rsid w:val="00162A66"/>
    <w:pPr>
      <w:widowControl w:val="0"/>
      <w:autoSpaceDE w:val="0"/>
      <w:autoSpaceDN w:val="0"/>
      <w:spacing w:after="0" w:line="240" w:lineRule="auto"/>
      <w:ind w:left="100"/>
      <w:outlineLvl w:val="0"/>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893"/>
    <w:rPr>
      <w:kern w:val="0"/>
      <w14:ligatures w14:val="none"/>
    </w:rPr>
  </w:style>
  <w:style w:type="paragraph" w:styleId="Footer">
    <w:name w:val="footer"/>
    <w:basedOn w:val="Normal"/>
    <w:link w:val="FooterChar"/>
    <w:uiPriority w:val="99"/>
    <w:unhideWhenUsed/>
    <w:rsid w:val="00B4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893"/>
    <w:rPr>
      <w:kern w:val="0"/>
      <w14:ligatures w14:val="none"/>
    </w:rPr>
  </w:style>
  <w:style w:type="paragraph" w:styleId="ListParagraph">
    <w:name w:val="List Paragraph"/>
    <w:basedOn w:val="Normal"/>
    <w:uiPriority w:val="1"/>
    <w:qFormat/>
    <w:rsid w:val="00B40893"/>
    <w:pPr>
      <w:ind w:left="720"/>
      <w:contextualSpacing/>
    </w:pPr>
  </w:style>
  <w:style w:type="table" w:styleId="TableGrid">
    <w:name w:val="Table Grid"/>
    <w:basedOn w:val="TableNormal"/>
    <w:uiPriority w:val="39"/>
    <w:rsid w:val="00B408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893"/>
    <w:pPr>
      <w:spacing w:after="0" w:line="240" w:lineRule="auto"/>
    </w:pPr>
    <w:rPr>
      <w:kern w:val="0"/>
      <w14:ligatures w14:val="none"/>
    </w:rPr>
  </w:style>
  <w:style w:type="paragraph" w:styleId="Revision">
    <w:name w:val="Revision"/>
    <w:hidden/>
    <w:uiPriority w:val="99"/>
    <w:semiHidden/>
    <w:rsid w:val="0088201B"/>
    <w:pPr>
      <w:spacing w:after="0" w:line="240" w:lineRule="auto"/>
    </w:pPr>
    <w:rPr>
      <w:kern w:val="0"/>
      <w14:ligatures w14:val="none"/>
    </w:rPr>
  </w:style>
  <w:style w:type="character" w:styleId="CommentReference">
    <w:name w:val="annotation reference"/>
    <w:basedOn w:val="DefaultParagraphFont"/>
    <w:unhideWhenUsed/>
    <w:rsid w:val="0088201B"/>
    <w:rPr>
      <w:sz w:val="16"/>
      <w:szCs w:val="16"/>
    </w:rPr>
  </w:style>
  <w:style w:type="paragraph" w:styleId="CommentText">
    <w:name w:val="annotation text"/>
    <w:basedOn w:val="Normal"/>
    <w:link w:val="CommentTextChar"/>
    <w:unhideWhenUsed/>
    <w:rsid w:val="0088201B"/>
    <w:pPr>
      <w:spacing w:line="240" w:lineRule="auto"/>
    </w:pPr>
    <w:rPr>
      <w:sz w:val="20"/>
      <w:szCs w:val="20"/>
    </w:rPr>
  </w:style>
  <w:style w:type="character" w:customStyle="1" w:styleId="CommentTextChar">
    <w:name w:val="Comment Text Char"/>
    <w:basedOn w:val="DefaultParagraphFont"/>
    <w:link w:val="CommentText"/>
    <w:rsid w:val="008820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201B"/>
    <w:rPr>
      <w:b/>
      <w:bCs/>
    </w:rPr>
  </w:style>
  <w:style w:type="character" w:customStyle="1" w:styleId="CommentSubjectChar">
    <w:name w:val="Comment Subject Char"/>
    <w:basedOn w:val="CommentTextChar"/>
    <w:link w:val="CommentSubject"/>
    <w:uiPriority w:val="99"/>
    <w:semiHidden/>
    <w:rsid w:val="0088201B"/>
    <w:rPr>
      <w:b/>
      <w:bCs/>
      <w:kern w:val="0"/>
      <w:sz w:val="20"/>
      <w:szCs w:val="20"/>
      <w14:ligatures w14:val="none"/>
    </w:rPr>
  </w:style>
  <w:style w:type="character" w:styleId="Hyperlink">
    <w:name w:val="Hyperlink"/>
    <w:basedOn w:val="DefaultParagraphFont"/>
    <w:uiPriority w:val="99"/>
    <w:unhideWhenUsed/>
    <w:rsid w:val="002D57E9"/>
    <w:rPr>
      <w:color w:val="0563C1" w:themeColor="hyperlink"/>
      <w:u w:val="single"/>
    </w:rPr>
  </w:style>
  <w:style w:type="character" w:styleId="UnresolvedMention">
    <w:name w:val="Unresolved Mention"/>
    <w:basedOn w:val="DefaultParagraphFont"/>
    <w:uiPriority w:val="99"/>
    <w:semiHidden/>
    <w:unhideWhenUsed/>
    <w:rsid w:val="002D57E9"/>
    <w:rPr>
      <w:color w:val="605E5C"/>
      <w:shd w:val="clear" w:color="auto" w:fill="E1DFDD"/>
    </w:rPr>
  </w:style>
  <w:style w:type="paragraph" w:styleId="NormalWeb">
    <w:name w:val="Normal (Web)"/>
    <w:basedOn w:val="Normal"/>
    <w:uiPriority w:val="99"/>
    <w:semiHidden/>
    <w:unhideWhenUsed/>
    <w:rsid w:val="006F7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62A66"/>
    <w:rPr>
      <w:rFonts w:ascii="Arial" w:eastAsia="Arial" w:hAnsi="Arial" w:cs="Arial"/>
      <w:b/>
      <w:bCs/>
      <w:kern w:val="0"/>
      <w:u w:val="single" w:color="00000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93">
      <w:bodyDiv w:val="1"/>
      <w:marLeft w:val="0"/>
      <w:marRight w:val="0"/>
      <w:marTop w:val="0"/>
      <w:marBottom w:val="0"/>
      <w:divBdr>
        <w:top w:val="none" w:sz="0" w:space="0" w:color="auto"/>
        <w:left w:val="none" w:sz="0" w:space="0" w:color="auto"/>
        <w:bottom w:val="none" w:sz="0" w:space="0" w:color="auto"/>
        <w:right w:val="none" w:sz="0" w:space="0" w:color="auto"/>
      </w:divBdr>
    </w:div>
    <w:div w:id="41642411">
      <w:bodyDiv w:val="1"/>
      <w:marLeft w:val="0"/>
      <w:marRight w:val="0"/>
      <w:marTop w:val="0"/>
      <w:marBottom w:val="0"/>
      <w:divBdr>
        <w:top w:val="none" w:sz="0" w:space="0" w:color="auto"/>
        <w:left w:val="none" w:sz="0" w:space="0" w:color="auto"/>
        <w:bottom w:val="none" w:sz="0" w:space="0" w:color="auto"/>
        <w:right w:val="none" w:sz="0" w:space="0" w:color="auto"/>
      </w:divBdr>
    </w:div>
    <w:div w:id="148913209">
      <w:bodyDiv w:val="1"/>
      <w:marLeft w:val="0"/>
      <w:marRight w:val="0"/>
      <w:marTop w:val="0"/>
      <w:marBottom w:val="0"/>
      <w:divBdr>
        <w:top w:val="none" w:sz="0" w:space="0" w:color="auto"/>
        <w:left w:val="none" w:sz="0" w:space="0" w:color="auto"/>
        <w:bottom w:val="none" w:sz="0" w:space="0" w:color="auto"/>
        <w:right w:val="none" w:sz="0" w:space="0" w:color="auto"/>
      </w:divBdr>
    </w:div>
    <w:div w:id="171117225">
      <w:bodyDiv w:val="1"/>
      <w:marLeft w:val="0"/>
      <w:marRight w:val="0"/>
      <w:marTop w:val="0"/>
      <w:marBottom w:val="0"/>
      <w:divBdr>
        <w:top w:val="none" w:sz="0" w:space="0" w:color="auto"/>
        <w:left w:val="none" w:sz="0" w:space="0" w:color="auto"/>
        <w:bottom w:val="none" w:sz="0" w:space="0" w:color="auto"/>
        <w:right w:val="none" w:sz="0" w:space="0" w:color="auto"/>
      </w:divBdr>
    </w:div>
    <w:div w:id="172502270">
      <w:bodyDiv w:val="1"/>
      <w:marLeft w:val="0"/>
      <w:marRight w:val="0"/>
      <w:marTop w:val="0"/>
      <w:marBottom w:val="0"/>
      <w:divBdr>
        <w:top w:val="none" w:sz="0" w:space="0" w:color="auto"/>
        <w:left w:val="none" w:sz="0" w:space="0" w:color="auto"/>
        <w:bottom w:val="none" w:sz="0" w:space="0" w:color="auto"/>
        <w:right w:val="none" w:sz="0" w:space="0" w:color="auto"/>
      </w:divBdr>
    </w:div>
    <w:div w:id="242374501">
      <w:bodyDiv w:val="1"/>
      <w:marLeft w:val="0"/>
      <w:marRight w:val="0"/>
      <w:marTop w:val="0"/>
      <w:marBottom w:val="0"/>
      <w:divBdr>
        <w:top w:val="none" w:sz="0" w:space="0" w:color="auto"/>
        <w:left w:val="none" w:sz="0" w:space="0" w:color="auto"/>
        <w:bottom w:val="none" w:sz="0" w:space="0" w:color="auto"/>
        <w:right w:val="none" w:sz="0" w:space="0" w:color="auto"/>
      </w:divBdr>
    </w:div>
    <w:div w:id="325058888">
      <w:bodyDiv w:val="1"/>
      <w:marLeft w:val="0"/>
      <w:marRight w:val="0"/>
      <w:marTop w:val="0"/>
      <w:marBottom w:val="0"/>
      <w:divBdr>
        <w:top w:val="none" w:sz="0" w:space="0" w:color="auto"/>
        <w:left w:val="none" w:sz="0" w:space="0" w:color="auto"/>
        <w:bottom w:val="none" w:sz="0" w:space="0" w:color="auto"/>
        <w:right w:val="none" w:sz="0" w:space="0" w:color="auto"/>
      </w:divBdr>
    </w:div>
    <w:div w:id="495583475">
      <w:bodyDiv w:val="1"/>
      <w:marLeft w:val="0"/>
      <w:marRight w:val="0"/>
      <w:marTop w:val="0"/>
      <w:marBottom w:val="0"/>
      <w:divBdr>
        <w:top w:val="none" w:sz="0" w:space="0" w:color="auto"/>
        <w:left w:val="none" w:sz="0" w:space="0" w:color="auto"/>
        <w:bottom w:val="none" w:sz="0" w:space="0" w:color="auto"/>
        <w:right w:val="none" w:sz="0" w:space="0" w:color="auto"/>
      </w:divBdr>
    </w:div>
    <w:div w:id="526794251">
      <w:bodyDiv w:val="1"/>
      <w:marLeft w:val="0"/>
      <w:marRight w:val="0"/>
      <w:marTop w:val="0"/>
      <w:marBottom w:val="0"/>
      <w:divBdr>
        <w:top w:val="none" w:sz="0" w:space="0" w:color="auto"/>
        <w:left w:val="none" w:sz="0" w:space="0" w:color="auto"/>
        <w:bottom w:val="none" w:sz="0" w:space="0" w:color="auto"/>
        <w:right w:val="none" w:sz="0" w:space="0" w:color="auto"/>
      </w:divBdr>
    </w:div>
    <w:div w:id="533621840">
      <w:bodyDiv w:val="1"/>
      <w:marLeft w:val="0"/>
      <w:marRight w:val="0"/>
      <w:marTop w:val="0"/>
      <w:marBottom w:val="0"/>
      <w:divBdr>
        <w:top w:val="none" w:sz="0" w:space="0" w:color="auto"/>
        <w:left w:val="none" w:sz="0" w:space="0" w:color="auto"/>
        <w:bottom w:val="none" w:sz="0" w:space="0" w:color="auto"/>
        <w:right w:val="none" w:sz="0" w:space="0" w:color="auto"/>
      </w:divBdr>
    </w:div>
    <w:div w:id="540702797">
      <w:bodyDiv w:val="1"/>
      <w:marLeft w:val="0"/>
      <w:marRight w:val="0"/>
      <w:marTop w:val="0"/>
      <w:marBottom w:val="0"/>
      <w:divBdr>
        <w:top w:val="none" w:sz="0" w:space="0" w:color="auto"/>
        <w:left w:val="none" w:sz="0" w:space="0" w:color="auto"/>
        <w:bottom w:val="none" w:sz="0" w:space="0" w:color="auto"/>
        <w:right w:val="none" w:sz="0" w:space="0" w:color="auto"/>
      </w:divBdr>
    </w:div>
    <w:div w:id="575240779">
      <w:bodyDiv w:val="1"/>
      <w:marLeft w:val="0"/>
      <w:marRight w:val="0"/>
      <w:marTop w:val="0"/>
      <w:marBottom w:val="0"/>
      <w:divBdr>
        <w:top w:val="none" w:sz="0" w:space="0" w:color="auto"/>
        <w:left w:val="none" w:sz="0" w:space="0" w:color="auto"/>
        <w:bottom w:val="none" w:sz="0" w:space="0" w:color="auto"/>
        <w:right w:val="none" w:sz="0" w:space="0" w:color="auto"/>
      </w:divBdr>
    </w:div>
    <w:div w:id="582297950">
      <w:bodyDiv w:val="1"/>
      <w:marLeft w:val="0"/>
      <w:marRight w:val="0"/>
      <w:marTop w:val="0"/>
      <w:marBottom w:val="0"/>
      <w:divBdr>
        <w:top w:val="none" w:sz="0" w:space="0" w:color="auto"/>
        <w:left w:val="none" w:sz="0" w:space="0" w:color="auto"/>
        <w:bottom w:val="none" w:sz="0" w:space="0" w:color="auto"/>
        <w:right w:val="none" w:sz="0" w:space="0" w:color="auto"/>
      </w:divBdr>
    </w:div>
    <w:div w:id="589587245">
      <w:bodyDiv w:val="1"/>
      <w:marLeft w:val="0"/>
      <w:marRight w:val="0"/>
      <w:marTop w:val="0"/>
      <w:marBottom w:val="0"/>
      <w:divBdr>
        <w:top w:val="none" w:sz="0" w:space="0" w:color="auto"/>
        <w:left w:val="none" w:sz="0" w:space="0" w:color="auto"/>
        <w:bottom w:val="none" w:sz="0" w:space="0" w:color="auto"/>
        <w:right w:val="none" w:sz="0" w:space="0" w:color="auto"/>
      </w:divBdr>
    </w:div>
    <w:div w:id="642538613">
      <w:bodyDiv w:val="1"/>
      <w:marLeft w:val="0"/>
      <w:marRight w:val="0"/>
      <w:marTop w:val="0"/>
      <w:marBottom w:val="0"/>
      <w:divBdr>
        <w:top w:val="none" w:sz="0" w:space="0" w:color="auto"/>
        <w:left w:val="none" w:sz="0" w:space="0" w:color="auto"/>
        <w:bottom w:val="none" w:sz="0" w:space="0" w:color="auto"/>
        <w:right w:val="none" w:sz="0" w:space="0" w:color="auto"/>
      </w:divBdr>
    </w:div>
    <w:div w:id="645162804">
      <w:bodyDiv w:val="1"/>
      <w:marLeft w:val="0"/>
      <w:marRight w:val="0"/>
      <w:marTop w:val="0"/>
      <w:marBottom w:val="0"/>
      <w:divBdr>
        <w:top w:val="none" w:sz="0" w:space="0" w:color="auto"/>
        <w:left w:val="none" w:sz="0" w:space="0" w:color="auto"/>
        <w:bottom w:val="none" w:sz="0" w:space="0" w:color="auto"/>
        <w:right w:val="none" w:sz="0" w:space="0" w:color="auto"/>
      </w:divBdr>
    </w:div>
    <w:div w:id="658584406">
      <w:bodyDiv w:val="1"/>
      <w:marLeft w:val="0"/>
      <w:marRight w:val="0"/>
      <w:marTop w:val="0"/>
      <w:marBottom w:val="0"/>
      <w:divBdr>
        <w:top w:val="none" w:sz="0" w:space="0" w:color="auto"/>
        <w:left w:val="none" w:sz="0" w:space="0" w:color="auto"/>
        <w:bottom w:val="none" w:sz="0" w:space="0" w:color="auto"/>
        <w:right w:val="none" w:sz="0" w:space="0" w:color="auto"/>
      </w:divBdr>
    </w:div>
    <w:div w:id="708839264">
      <w:bodyDiv w:val="1"/>
      <w:marLeft w:val="0"/>
      <w:marRight w:val="0"/>
      <w:marTop w:val="0"/>
      <w:marBottom w:val="0"/>
      <w:divBdr>
        <w:top w:val="none" w:sz="0" w:space="0" w:color="auto"/>
        <w:left w:val="none" w:sz="0" w:space="0" w:color="auto"/>
        <w:bottom w:val="none" w:sz="0" w:space="0" w:color="auto"/>
        <w:right w:val="none" w:sz="0" w:space="0" w:color="auto"/>
      </w:divBdr>
    </w:div>
    <w:div w:id="770202514">
      <w:bodyDiv w:val="1"/>
      <w:marLeft w:val="0"/>
      <w:marRight w:val="0"/>
      <w:marTop w:val="0"/>
      <w:marBottom w:val="0"/>
      <w:divBdr>
        <w:top w:val="none" w:sz="0" w:space="0" w:color="auto"/>
        <w:left w:val="none" w:sz="0" w:space="0" w:color="auto"/>
        <w:bottom w:val="none" w:sz="0" w:space="0" w:color="auto"/>
        <w:right w:val="none" w:sz="0" w:space="0" w:color="auto"/>
      </w:divBdr>
    </w:div>
    <w:div w:id="775636107">
      <w:bodyDiv w:val="1"/>
      <w:marLeft w:val="0"/>
      <w:marRight w:val="0"/>
      <w:marTop w:val="0"/>
      <w:marBottom w:val="0"/>
      <w:divBdr>
        <w:top w:val="none" w:sz="0" w:space="0" w:color="auto"/>
        <w:left w:val="none" w:sz="0" w:space="0" w:color="auto"/>
        <w:bottom w:val="none" w:sz="0" w:space="0" w:color="auto"/>
        <w:right w:val="none" w:sz="0" w:space="0" w:color="auto"/>
      </w:divBdr>
    </w:div>
    <w:div w:id="830948832">
      <w:bodyDiv w:val="1"/>
      <w:marLeft w:val="0"/>
      <w:marRight w:val="0"/>
      <w:marTop w:val="0"/>
      <w:marBottom w:val="0"/>
      <w:divBdr>
        <w:top w:val="none" w:sz="0" w:space="0" w:color="auto"/>
        <w:left w:val="none" w:sz="0" w:space="0" w:color="auto"/>
        <w:bottom w:val="none" w:sz="0" w:space="0" w:color="auto"/>
        <w:right w:val="none" w:sz="0" w:space="0" w:color="auto"/>
      </w:divBdr>
    </w:div>
    <w:div w:id="855077920">
      <w:bodyDiv w:val="1"/>
      <w:marLeft w:val="0"/>
      <w:marRight w:val="0"/>
      <w:marTop w:val="0"/>
      <w:marBottom w:val="0"/>
      <w:divBdr>
        <w:top w:val="none" w:sz="0" w:space="0" w:color="auto"/>
        <w:left w:val="none" w:sz="0" w:space="0" w:color="auto"/>
        <w:bottom w:val="none" w:sz="0" w:space="0" w:color="auto"/>
        <w:right w:val="none" w:sz="0" w:space="0" w:color="auto"/>
      </w:divBdr>
      <w:divsChild>
        <w:div w:id="59638569">
          <w:marLeft w:val="274"/>
          <w:marRight w:val="0"/>
          <w:marTop w:val="0"/>
          <w:marBottom w:val="120"/>
          <w:divBdr>
            <w:top w:val="none" w:sz="0" w:space="0" w:color="auto"/>
            <w:left w:val="none" w:sz="0" w:space="0" w:color="auto"/>
            <w:bottom w:val="none" w:sz="0" w:space="0" w:color="auto"/>
            <w:right w:val="none" w:sz="0" w:space="0" w:color="auto"/>
          </w:divBdr>
        </w:div>
        <w:div w:id="827668880">
          <w:marLeft w:val="274"/>
          <w:marRight w:val="0"/>
          <w:marTop w:val="0"/>
          <w:marBottom w:val="120"/>
          <w:divBdr>
            <w:top w:val="none" w:sz="0" w:space="0" w:color="auto"/>
            <w:left w:val="none" w:sz="0" w:space="0" w:color="auto"/>
            <w:bottom w:val="none" w:sz="0" w:space="0" w:color="auto"/>
            <w:right w:val="none" w:sz="0" w:space="0" w:color="auto"/>
          </w:divBdr>
        </w:div>
        <w:div w:id="1344281141">
          <w:marLeft w:val="274"/>
          <w:marRight w:val="0"/>
          <w:marTop w:val="0"/>
          <w:marBottom w:val="120"/>
          <w:divBdr>
            <w:top w:val="none" w:sz="0" w:space="0" w:color="auto"/>
            <w:left w:val="none" w:sz="0" w:space="0" w:color="auto"/>
            <w:bottom w:val="none" w:sz="0" w:space="0" w:color="auto"/>
            <w:right w:val="none" w:sz="0" w:space="0" w:color="auto"/>
          </w:divBdr>
        </w:div>
      </w:divsChild>
    </w:div>
    <w:div w:id="861210387">
      <w:bodyDiv w:val="1"/>
      <w:marLeft w:val="0"/>
      <w:marRight w:val="0"/>
      <w:marTop w:val="0"/>
      <w:marBottom w:val="0"/>
      <w:divBdr>
        <w:top w:val="none" w:sz="0" w:space="0" w:color="auto"/>
        <w:left w:val="none" w:sz="0" w:space="0" w:color="auto"/>
        <w:bottom w:val="none" w:sz="0" w:space="0" w:color="auto"/>
        <w:right w:val="none" w:sz="0" w:space="0" w:color="auto"/>
      </w:divBdr>
    </w:div>
    <w:div w:id="944774469">
      <w:bodyDiv w:val="1"/>
      <w:marLeft w:val="0"/>
      <w:marRight w:val="0"/>
      <w:marTop w:val="0"/>
      <w:marBottom w:val="0"/>
      <w:divBdr>
        <w:top w:val="none" w:sz="0" w:space="0" w:color="auto"/>
        <w:left w:val="none" w:sz="0" w:space="0" w:color="auto"/>
        <w:bottom w:val="none" w:sz="0" w:space="0" w:color="auto"/>
        <w:right w:val="none" w:sz="0" w:space="0" w:color="auto"/>
      </w:divBdr>
    </w:div>
    <w:div w:id="946079916">
      <w:bodyDiv w:val="1"/>
      <w:marLeft w:val="0"/>
      <w:marRight w:val="0"/>
      <w:marTop w:val="0"/>
      <w:marBottom w:val="0"/>
      <w:divBdr>
        <w:top w:val="none" w:sz="0" w:space="0" w:color="auto"/>
        <w:left w:val="none" w:sz="0" w:space="0" w:color="auto"/>
        <w:bottom w:val="none" w:sz="0" w:space="0" w:color="auto"/>
        <w:right w:val="none" w:sz="0" w:space="0" w:color="auto"/>
      </w:divBdr>
    </w:div>
    <w:div w:id="1030106365">
      <w:bodyDiv w:val="1"/>
      <w:marLeft w:val="0"/>
      <w:marRight w:val="0"/>
      <w:marTop w:val="0"/>
      <w:marBottom w:val="0"/>
      <w:divBdr>
        <w:top w:val="none" w:sz="0" w:space="0" w:color="auto"/>
        <w:left w:val="none" w:sz="0" w:space="0" w:color="auto"/>
        <w:bottom w:val="none" w:sz="0" w:space="0" w:color="auto"/>
        <w:right w:val="none" w:sz="0" w:space="0" w:color="auto"/>
      </w:divBdr>
    </w:div>
    <w:div w:id="1164393301">
      <w:bodyDiv w:val="1"/>
      <w:marLeft w:val="0"/>
      <w:marRight w:val="0"/>
      <w:marTop w:val="0"/>
      <w:marBottom w:val="0"/>
      <w:divBdr>
        <w:top w:val="none" w:sz="0" w:space="0" w:color="auto"/>
        <w:left w:val="none" w:sz="0" w:space="0" w:color="auto"/>
        <w:bottom w:val="none" w:sz="0" w:space="0" w:color="auto"/>
        <w:right w:val="none" w:sz="0" w:space="0" w:color="auto"/>
      </w:divBdr>
    </w:div>
    <w:div w:id="1209491898">
      <w:bodyDiv w:val="1"/>
      <w:marLeft w:val="0"/>
      <w:marRight w:val="0"/>
      <w:marTop w:val="0"/>
      <w:marBottom w:val="0"/>
      <w:divBdr>
        <w:top w:val="none" w:sz="0" w:space="0" w:color="auto"/>
        <w:left w:val="none" w:sz="0" w:space="0" w:color="auto"/>
        <w:bottom w:val="none" w:sz="0" w:space="0" w:color="auto"/>
        <w:right w:val="none" w:sz="0" w:space="0" w:color="auto"/>
      </w:divBdr>
    </w:div>
    <w:div w:id="1223634172">
      <w:bodyDiv w:val="1"/>
      <w:marLeft w:val="0"/>
      <w:marRight w:val="0"/>
      <w:marTop w:val="0"/>
      <w:marBottom w:val="0"/>
      <w:divBdr>
        <w:top w:val="none" w:sz="0" w:space="0" w:color="auto"/>
        <w:left w:val="none" w:sz="0" w:space="0" w:color="auto"/>
        <w:bottom w:val="none" w:sz="0" w:space="0" w:color="auto"/>
        <w:right w:val="none" w:sz="0" w:space="0" w:color="auto"/>
      </w:divBdr>
    </w:div>
    <w:div w:id="1248616056">
      <w:bodyDiv w:val="1"/>
      <w:marLeft w:val="0"/>
      <w:marRight w:val="0"/>
      <w:marTop w:val="0"/>
      <w:marBottom w:val="0"/>
      <w:divBdr>
        <w:top w:val="none" w:sz="0" w:space="0" w:color="auto"/>
        <w:left w:val="none" w:sz="0" w:space="0" w:color="auto"/>
        <w:bottom w:val="none" w:sz="0" w:space="0" w:color="auto"/>
        <w:right w:val="none" w:sz="0" w:space="0" w:color="auto"/>
      </w:divBdr>
    </w:div>
    <w:div w:id="1283072979">
      <w:bodyDiv w:val="1"/>
      <w:marLeft w:val="0"/>
      <w:marRight w:val="0"/>
      <w:marTop w:val="0"/>
      <w:marBottom w:val="0"/>
      <w:divBdr>
        <w:top w:val="none" w:sz="0" w:space="0" w:color="auto"/>
        <w:left w:val="none" w:sz="0" w:space="0" w:color="auto"/>
        <w:bottom w:val="none" w:sz="0" w:space="0" w:color="auto"/>
        <w:right w:val="none" w:sz="0" w:space="0" w:color="auto"/>
      </w:divBdr>
    </w:div>
    <w:div w:id="1435978692">
      <w:bodyDiv w:val="1"/>
      <w:marLeft w:val="0"/>
      <w:marRight w:val="0"/>
      <w:marTop w:val="0"/>
      <w:marBottom w:val="0"/>
      <w:divBdr>
        <w:top w:val="none" w:sz="0" w:space="0" w:color="auto"/>
        <w:left w:val="none" w:sz="0" w:space="0" w:color="auto"/>
        <w:bottom w:val="none" w:sz="0" w:space="0" w:color="auto"/>
        <w:right w:val="none" w:sz="0" w:space="0" w:color="auto"/>
      </w:divBdr>
    </w:div>
    <w:div w:id="1570572210">
      <w:bodyDiv w:val="1"/>
      <w:marLeft w:val="0"/>
      <w:marRight w:val="0"/>
      <w:marTop w:val="0"/>
      <w:marBottom w:val="0"/>
      <w:divBdr>
        <w:top w:val="none" w:sz="0" w:space="0" w:color="auto"/>
        <w:left w:val="none" w:sz="0" w:space="0" w:color="auto"/>
        <w:bottom w:val="none" w:sz="0" w:space="0" w:color="auto"/>
        <w:right w:val="none" w:sz="0" w:space="0" w:color="auto"/>
      </w:divBdr>
    </w:div>
    <w:div w:id="1613854755">
      <w:bodyDiv w:val="1"/>
      <w:marLeft w:val="0"/>
      <w:marRight w:val="0"/>
      <w:marTop w:val="0"/>
      <w:marBottom w:val="0"/>
      <w:divBdr>
        <w:top w:val="none" w:sz="0" w:space="0" w:color="auto"/>
        <w:left w:val="none" w:sz="0" w:space="0" w:color="auto"/>
        <w:bottom w:val="none" w:sz="0" w:space="0" w:color="auto"/>
        <w:right w:val="none" w:sz="0" w:space="0" w:color="auto"/>
      </w:divBdr>
    </w:div>
    <w:div w:id="1634942125">
      <w:bodyDiv w:val="1"/>
      <w:marLeft w:val="0"/>
      <w:marRight w:val="0"/>
      <w:marTop w:val="0"/>
      <w:marBottom w:val="0"/>
      <w:divBdr>
        <w:top w:val="none" w:sz="0" w:space="0" w:color="auto"/>
        <w:left w:val="none" w:sz="0" w:space="0" w:color="auto"/>
        <w:bottom w:val="none" w:sz="0" w:space="0" w:color="auto"/>
        <w:right w:val="none" w:sz="0" w:space="0" w:color="auto"/>
      </w:divBdr>
    </w:div>
    <w:div w:id="1635138165">
      <w:bodyDiv w:val="1"/>
      <w:marLeft w:val="0"/>
      <w:marRight w:val="0"/>
      <w:marTop w:val="0"/>
      <w:marBottom w:val="0"/>
      <w:divBdr>
        <w:top w:val="none" w:sz="0" w:space="0" w:color="auto"/>
        <w:left w:val="none" w:sz="0" w:space="0" w:color="auto"/>
        <w:bottom w:val="none" w:sz="0" w:space="0" w:color="auto"/>
        <w:right w:val="none" w:sz="0" w:space="0" w:color="auto"/>
      </w:divBdr>
    </w:div>
    <w:div w:id="1668557899">
      <w:bodyDiv w:val="1"/>
      <w:marLeft w:val="0"/>
      <w:marRight w:val="0"/>
      <w:marTop w:val="0"/>
      <w:marBottom w:val="0"/>
      <w:divBdr>
        <w:top w:val="none" w:sz="0" w:space="0" w:color="auto"/>
        <w:left w:val="none" w:sz="0" w:space="0" w:color="auto"/>
        <w:bottom w:val="none" w:sz="0" w:space="0" w:color="auto"/>
        <w:right w:val="none" w:sz="0" w:space="0" w:color="auto"/>
      </w:divBdr>
    </w:div>
    <w:div w:id="1765152928">
      <w:bodyDiv w:val="1"/>
      <w:marLeft w:val="0"/>
      <w:marRight w:val="0"/>
      <w:marTop w:val="0"/>
      <w:marBottom w:val="0"/>
      <w:divBdr>
        <w:top w:val="none" w:sz="0" w:space="0" w:color="auto"/>
        <w:left w:val="none" w:sz="0" w:space="0" w:color="auto"/>
        <w:bottom w:val="none" w:sz="0" w:space="0" w:color="auto"/>
        <w:right w:val="none" w:sz="0" w:space="0" w:color="auto"/>
      </w:divBdr>
    </w:div>
    <w:div w:id="1776972169">
      <w:bodyDiv w:val="1"/>
      <w:marLeft w:val="0"/>
      <w:marRight w:val="0"/>
      <w:marTop w:val="0"/>
      <w:marBottom w:val="0"/>
      <w:divBdr>
        <w:top w:val="none" w:sz="0" w:space="0" w:color="auto"/>
        <w:left w:val="none" w:sz="0" w:space="0" w:color="auto"/>
        <w:bottom w:val="none" w:sz="0" w:space="0" w:color="auto"/>
        <w:right w:val="none" w:sz="0" w:space="0" w:color="auto"/>
      </w:divBdr>
    </w:div>
    <w:div w:id="1784617629">
      <w:bodyDiv w:val="1"/>
      <w:marLeft w:val="0"/>
      <w:marRight w:val="0"/>
      <w:marTop w:val="0"/>
      <w:marBottom w:val="0"/>
      <w:divBdr>
        <w:top w:val="none" w:sz="0" w:space="0" w:color="auto"/>
        <w:left w:val="none" w:sz="0" w:space="0" w:color="auto"/>
        <w:bottom w:val="none" w:sz="0" w:space="0" w:color="auto"/>
        <w:right w:val="none" w:sz="0" w:space="0" w:color="auto"/>
      </w:divBdr>
    </w:div>
    <w:div w:id="1812751732">
      <w:bodyDiv w:val="1"/>
      <w:marLeft w:val="0"/>
      <w:marRight w:val="0"/>
      <w:marTop w:val="0"/>
      <w:marBottom w:val="0"/>
      <w:divBdr>
        <w:top w:val="none" w:sz="0" w:space="0" w:color="auto"/>
        <w:left w:val="none" w:sz="0" w:space="0" w:color="auto"/>
        <w:bottom w:val="none" w:sz="0" w:space="0" w:color="auto"/>
        <w:right w:val="none" w:sz="0" w:space="0" w:color="auto"/>
      </w:divBdr>
    </w:div>
    <w:div w:id="1829058033">
      <w:bodyDiv w:val="1"/>
      <w:marLeft w:val="0"/>
      <w:marRight w:val="0"/>
      <w:marTop w:val="0"/>
      <w:marBottom w:val="0"/>
      <w:divBdr>
        <w:top w:val="none" w:sz="0" w:space="0" w:color="auto"/>
        <w:left w:val="none" w:sz="0" w:space="0" w:color="auto"/>
        <w:bottom w:val="none" w:sz="0" w:space="0" w:color="auto"/>
        <w:right w:val="none" w:sz="0" w:space="0" w:color="auto"/>
      </w:divBdr>
    </w:div>
    <w:div w:id="1910729026">
      <w:bodyDiv w:val="1"/>
      <w:marLeft w:val="0"/>
      <w:marRight w:val="0"/>
      <w:marTop w:val="0"/>
      <w:marBottom w:val="0"/>
      <w:divBdr>
        <w:top w:val="none" w:sz="0" w:space="0" w:color="auto"/>
        <w:left w:val="none" w:sz="0" w:space="0" w:color="auto"/>
        <w:bottom w:val="none" w:sz="0" w:space="0" w:color="auto"/>
        <w:right w:val="none" w:sz="0" w:space="0" w:color="auto"/>
      </w:divBdr>
    </w:div>
    <w:div w:id="1941906484">
      <w:bodyDiv w:val="1"/>
      <w:marLeft w:val="0"/>
      <w:marRight w:val="0"/>
      <w:marTop w:val="0"/>
      <w:marBottom w:val="0"/>
      <w:divBdr>
        <w:top w:val="none" w:sz="0" w:space="0" w:color="auto"/>
        <w:left w:val="none" w:sz="0" w:space="0" w:color="auto"/>
        <w:bottom w:val="none" w:sz="0" w:space="0" w:color="auto"/>
        <w:right w:val="none" w:sz="0" w:space="0" w:color="auto"/>
      </w:divBdr>
    </w:div>
    <w:div w:id="1978411981">
      <w:bodyDiv w:val="1"/>
      <w:marLeft w:val="0"/>
      <w:marRight w:val="0"/>
      <w:marTop w:val="0"/>
      <w:marBottom w:val="0"/>
      <w:divBdr>
        <w:top w:val="none" w:sz="0" w:space="0" w:color="auto"/>
        <w:left w:val="none" w:sz="0" w:space="0" w:color="auto"/>
        <w:bottom w:val="none" w:sz="0" w:space="0" w:color="auto"/>
        <w:right w:val="none" w:sz="0" w:space="0" w:color="auto"/>
      </w:divBdr>
    </w:div>
    <w:div w:id="1991909047">
      <w:bodyDiv w:val="1"/>
      <w:marLeft w:val="0"/>
      <w:marRight w:val="0"/>
      <w:marTop w:val="0"/>
      <w:marBottom w:val="0"/>
      <w:divBdr>
        <w:top w:val="none" w:sz="0" w:space="0" w:color="auto"/>
        <w:left w:val="none" w:sz="0" w:space="0" w:color="auto"/>
        <w:bottom w:val="none" w:sz="0" w:space="0" w:color="auto"/>
        <w:right w:val="none" w:sz="0" w:space="0" w:color="auto"/>
      </w:divBdr>
    </w:div>
    <w:div w:id="1999721472">
      <w:bodyDiv w:val="1"/>
      <w:marLeft w:val="0"/>
      <w:marRight w:val="0"/>
      <w:marTop w:val="0"/>
      <w:marBottom w:val="0"/>
      <w:divBdr>
        <w:top w:val="none" w:sz="0" w:space="0" w:color="auto"/>
        <w:left w:val="none" w:sz="0" w:space="0" w:color="auto"/>
        <w:bottom w:val="none" w:sz="0" w:space="0" w:color="auto"/>
        <w:right w:val="none" w:sz="0" w:space="0" w:color="auto"/>
      </w:divBdr>
    </w:div>
    <w:div w:id="2002847810">
      <w:bodyDiv w:val="1"/>
      <w:marLeft w:val="0"/>
      <w:marRight w:val="0"/>
      <w:marTop w:val="0"/>
      <w:marBottom w:val="0"/>
      <w:divBdr>
        <w:top w:val="none" w:sz="0" w:space="0" w:color="auto"/>
        <w:left w:val="none" w:sz="0" w:space="0" w:color="auto"/>
        <w:bottom w:val="none" w:sz="0" w:space="0" w:color="auto"/>
        <w:right w:val="none" w:sz="0" w:space="0" w:color="auto"/>
      </w:divBdr>
    </w:div>
    <w:div w:id="2042196477">
      <w:bodyDiv w:val="1"/>
      <w:marLeft w:val="0"/>
      <w:marRight w:val="0"/>
      <w:marTop w:val="0"/>
      <w:marBottom w:val="0"/>
      <w:divBdr>
        <w:top w:val="none" w:sz="0" w:space="0" w:color="auto"/>
        <w:left w:val="none" w:sz="0" w:space="0" w:color="auto"/>
        <w:bottom w:val="none" w:sz="0" w:space="0" w:color="auto"/>
        <w:right w:val="none" w:sz="0" w:space="0" w:color="auto"/>
      </w:divBdr>
    </w:div>
    <w:div w:id="2064599267">
      <w:bodyDiv w:val="1"/>
      <w:marLeft w:val="0"/>
      <w:marRight w:val="0"/>
      <w:marTop w:val="0"/>
      <w:marBottom w:val="0"/>
      <w:divBdr>
        <w:top w:val="none" w:sz="0" w:space="0" w:color="auto"/>
        <w:left w:val="none" w:sz="0" w:space="0" w:color="auto"/>
        <w:bottom w:val="none" w:sz="0" w:space="0" w:color="auto"/>
        <w:right w:val="none" w:sz="0" w:space="0" w:color="auto"/>
      </w:divBdr>
    </w:div>
    <w:div w:id="20736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2d12d2bdd4d346d4a7e797e58aef688d8753a4d80cf62d91836a48d4b2d331e1JmltdHM9MTc0Mjc3NDQwMA&amp;ptn=3&amp;ver=2&amp;hsh=4&amp;fclid=2b7a74e7-ec08-663b-1ce8-616cedfa67c9&amp;u=a1L21hcHM_Jm1lcGk9MTI3fn5Vbmtub3dufkFkZHJlc3NfTGluayZ0eT0xOCZxPVN0LiUyME1hcnklMjdzJTIwUGFyaXNoJTIwQ2h1cmNoJnNzPXlwaWQuWU4xMDI5eDY5NDczMzEwNjQzMjAyODQxMyZwcG9pcz01NC40MTkyMTYxNTYwMDU4Nl8tMy40MzE2MDcwMDc5ODAzNDY3X1N0LiUyME1hcnklMjdzJTIwUGFyaXNoJTIwQ2h1cmNoX1lOMTAyOXg2OTQ3MzMxMDY0MzIwMjg0MTN-JmNwPTU0LjQxOTIxNn4tMy40MzE2MDcmdj0yJnNWPTEmRk9STT1NUFNSUEw&amp;ntb=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32F7F27948548984787D7DE70AB0D" ma:contentTypeVersion="14" ma:contentTypeDescription="Create a new document." ma:contentTypeScope="" ma:versionID="2b83a6225cf64a511282e9e58ef28b4e">
  <xsd:schema xmlns:xsd="http://www.w3.org/2001/XMLSchema" xmlns:xs="http://www.w3.org/2001/XMLSchema" xmlns:p="http://schemas.microsoft.com/office/2006/metadata/properties" xmlns:ns2="85e835cf-9731-46a3-a76f-dc64f84bfcc8" xmlns:ns3="f7997651-058d-44a8-9693-677a6d584c1a" targetNamespace="http://schemas.microsoft.com/office/2006/metadata/properties" ma:root="true" ma:fieldsID="0415c54b474ebe82630931d4ef06b71e" ns2:_="" ns3:_="">
    <xsd:import namespace="85e835cf-9731-46a3-a76f-dc64f84bfcc8"/>
    <xsd:import namespace="f7997651-058d-44a8-9693-677a6d584c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_dlc_DocId" minOccurs="0"/>
                <xsd:element ref="ns3:_dlc_DocIdUrl" minOccurs="0"/>
                <xsd:element ref="ns3:_dlc_DocIdPersistI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835cf-9731-46a3-a76f-dc64f84bf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7651-058d-44a8-9693-677a6d584c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a13541-f741-49e2-b225-5684bdd3c556}" ma:internalName="TaxCatchAll" ma:showField="CatchAllData" ma:web="f7997651-058d-44a8-9693-677a6d584c1a">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7997651-058d-44a8-9693-677a6d584c1a" xsi:nil="true"/>
    <lcf76f155ced4ddcb4097134ff3c332f xmlns="85e835cf-9731-46a3-a76f-dc64f84bfcc8">
      <Terms xmlns="http://schemas.microsoft.com/office/infopath/2007/PartnerControls"/>
    </lcf76f155ced4ddcb4097134ff3c332f>
    <_dlc_DocId xmlns="f7997651-058d-44a8-9693-677a6d584c1a">1661-750952704-898</_dlc_DocId>
    <_dlc_DocIdUrl xmlns="f7997651-058d-44a8-9693-677a6d584c1a">
      <Url>https://llwrsite0.sharepoint.com/sites/NWSGENMidCopelandCET29469/_layouts/15/DocIdRedir.aspx?ID=1661-750952704-898</Url>
      <Description>1661-750952704-898</Description>
    </_dlc_DocIdUrl>
  </documentManagement>
</p:properties>
</file>

<file path=customXml/itemProps1.xml><?xml version="1.0" encoding="utf-8"?>
<ds:datastoreItem xmlns:ds="http://schemas.openxmlformats.org/officeDocument/2006/customXml" ds:itemID="{BC3B0AF2-C27B-4FB8-8598-9320A1714C3E}">
  <ds:schemaRefs>
    <ds:schemaRef ds:uri="http://schemas.microsoft.com/sharepoint/v3/contenttype/forms"/>
  </ds:schemaRefs>
</ds:datastoreItem>
</file>

<file path=customXml/itemProps2.xml><?xml version="1.0" encoding="utf-8"?>
<ds:datastoreItem xmlns:ds="http://schemas.openxmlformats.org/officeDocument/2006/customXml" ds:itemID="{BDA4EC70-45B2-4313-BD30-0C2F0930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835cf-9731-46a3-a76f-dc64f84bfcc8"/>
    <ds:schemaRef ds:uri="f7997651-058d-44a8-9693-677a6d584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A591A-55F0-4C33-A571-024277B12221}">
  <ds:schemaRefs>
    <ds:schemaRef ds:uri="http://schemas.microsoft.com/sharepoint/events"/>
  </ds:schemaRefs>
</ds:datastoreItem>
</file>

<file path=customXml/itemProps4.xml><?xml version="1.0" encoding="utf-8"?>
<ds:datastoreItem xmlns:ds="http://schemas.openxmlformats.org/officeDocument/2006/customXml" ds:itemID="{897B4057-C442-4B6B-9428-9B062966C345}">
  <ds:schemaRefs>
    <ds:schemaRef ds:uri="http://schemas.microsoft.com/office/2006/metadata/properties"/>
    <ds:schemaRef ds:uri="http://schemas.microsoft.com/office/infopath/2007/PartnerControls"/>
    <ds:schemaRef ds:uri="f7997651-058d-44a8-9693-677a6d584c1a"/>
    <ds:schemaRef ds:uri="85e835cf-9731-46a3-a76f-dc64f84bf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Arnott, Katy (NWS)</dc:creator>
  <cp:keywords/>
  <dc:description/>
  <cp:lastModifiedBy>Lewis, Kelly (NWS)</cp:lastModifiedBy>
  <cp:revision>2</cp:revision>
  <dcterms:created xsi:type="dcterms:W3CDTF">2025-06-09T09:36:00Z</dcterms:created>
  <dcterms:modified xsi:type="dcterms:W3CDTF">2025-06-09T09:36:00Z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0c0ab6-a5d1-409a-be46-926fb63016fe_Enabled">
    <vt:lpwstr>true</vt:lpwstr>
  </property>
  <property fmtid="{D5CDD505-2E9C-101B-9397-08002B2CF9AE}" pid="3" name="MSIP_Label_630c0ab6-a5d1-409a-be46-926fb63016fe_SetDate">
    <vt:lpwstr>2024-03-13T14:16:33Z</vt:lpwstr>
  </property>
  <property fmtid="{D5CDD505-2E9C-101B-9397-08002B2CF9AE}" pid="4" name="MSIP_Label_630c0ab6-a5d1-409a-be46-926fb63016fe_Method">
    <vt:lpwstr>Privileged</vt:lpwstr>
  </property>
  <property fmtid="{D5CDD505-2E9C-101B-9397-08002B2CF9AE}" pid="5" name="MSIP_Label_630c0ab6-a5d1-409a-be46-926fb63016fe_Name">
    <vt:lpwstr>OFFICIAL-No-Marking</vt:lpwstr>
  </property>
  <property fmtid="{D5CDD505-2E9C-101B-9397-08002B2CF9AE}" pid="6" name="MSIP_Label_630c0ab6-a5d1-409a-be46-926fb63016fe_SiteId">
    <vt:lpwstr>1929b5b6-230e-4b2e-837a-b96f0a9b1b56</vt:lpwstr>
  </property>
  <property fmtid="{D5CDD505-2E9C-101B-9397-08002B2CF9AE}" pid="7" name="MSIP_Label_630c0ab6-a5d1-409a-be46-926fb63016fe_ActionId">
    <vt:lpwstr>ec6c26e8-f2d9-4faa-b34c-90dbe04d7a1a</vt:lpwstr>
  </property>
  <property fmtid="{D5CDD505-2E9C-101B-9397-08002B2CF9AE}" pid="8" name="MSIP_Label_630c0ab6-a5d1-409a-be46-926fb63016fe_ContentBits">
    <vt:lpwstr>0</vt:lpwstr>
  </property>
  <property fmtid="{D5CDD505-2E9C-101B-9397-08002B2CF9AE}" pid="9" name="ContentTypeId">
    <vt:lpwstr>0x010100CDD32F7F27948548984787D7DE70AB0D</vt:lpwstr>
  </property>
  <property fmtid="{D5CDD505-2E9C-101B-9397-08002B2CF9AE}" pid="10" name="_dlc_DocIdItemGuid">
    <vt:lpwstr>1169673a-a08c-40b6-89e5-c2349e916e17</vt:lpwstr>
  </property>
  <property fmtid="{D5CDD505-2E9C-101B-9397-08002B2CF9AE}" pid="11" name="MediaServiceImageTags">
    <vt:lpwstr/>
  </property>
</Properties>
</file>