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A20" w14:textId="7F675B6D" w:rsidR="00B40893" w:rsidRPr="00356858" w:rsidRDefault="00B40893" w:rsidP="00B40893">
      <w:pPr>
        <w:spacing w:after="0" w:line="276" w:lineRule="auto"/>
        <w:ind w:firstLine="720"/>
        <w:jc w:val="center"/>
        <w:rPr>
          <w:rFonts w:eastAsia="Calibri" w:cstheme="minorHAnsi"/>
          <w:b/>
          <w:lang w:eastAsia="en-GB"/>
        </w:rPr>
      </w:pPr>
      <w:r w:rsidRPr="00A8761B">
        <w:rPr>
          <w:rFonts w:eastAsia="Calibri" w:cstheme="minorHAnsi"/>
          <w:b/>
          <w:lang w:eastAsia="en-GB"/>
        </w:rPr>
        <w:t>Minutes of the</w:t>
      </w:r>
      <w:r w:rsidR="00AD06AD" w:rsidRPr="00A8761B">
        <w:rPr>
          <w:rFonts w:eastAsia="Calibri" w:cstheme="minorHAnsi"/>
          <w:b/>
          <w:lang w:eastAsia="en-GB"/>
        </w:rPr>
        <w:t xml:space="preserve"> 2</w:t>
      </w:r>
      <w:r w:rsidR="000C60BB">
        <w:rPr>
          <w:rFonts w:eastAsia="Calibri" w:cstheme="minorHAnsi"/>
          <w:b/>
          <w:lang w:eastAsia="en-GB"/>
        </w:rPr>
        <w:t>6</w:t>
      </w:r>
      <w:r w:rsidR="00555D28" w:rsidRPr="00A8761B">
        <w:rPr>
          <w:rFonts w:eastAsia="Calibri" w:cstheme="minorHAnsi"/>
          <w:b/>
          <w:vertAlign w:val="superscript"/>
          <w:lang w:eastAsia="en-GB"/>
        </w:rPr>
        <w:t>th</w:t>
      </w:r>
      <w:r w:rsidRPr="00A8761B">
        <w:rPr>
          <w:rFonts w:eastAsia="Calibri" w:cstheme="minorHAnsi"/>
          <w:b/>
          <w:lang w:eastAsia="en-GB"/>
        </w:rPr>
        <w:t xml:space="preserve"> </w:t>
      </w:r>
      <w:r w:rsidRPr="00A8761B">
        <w:rPr>
          <w:rFonts w:eastAsia="Calibri" w:cstheme="minorHAnsi"/>
          <w:b/>
          <w:color w:val="000000"/>
          <w:lang w:eastAsia="en-GB"/>
        </w:rPr>
        <w:t>Meeting</w:t>
      </w:r>
      <w:r w:rsidRPr="00A8761B">
        <w:rPr>
          <w:rFonts w:eastAsia="Calibri" w:cstheme="minorHAnsi"/>
          <w:b/>
          <w:lang w:eastAsia="en-GB"/>
        </w:rPr>
        <w:t xml:space="preserve"> of th</w:t>
      </w:r>
      <w:r w:rsidRPr="00356858">
        <w:rPr>
          <w:rFonts w:eastAsia="Calibri" w:cstheme="minorHAnsi"/>
          <w:b/>
          <w:lang w:eastAsia="en-GB"/>
        </w:rPr>
        <w:t>e Mid Copeland GDF Community Partnership</w:t>
      </w:r>
    </w:p>
    <w:p w14:paraId="5996DC1C" w14:textId="3BB16329" w:rsidR="00B40893" w:rsidRPr="00356858" w:rsidRDefault="00B40893" w:rsidP="00B40893">
      <w:pPr>
        <w:spacing w:after="0" w:line="276" w:lineRule="auto"/>
        <w:ind w:firstLine="720"/>
        <w:jc w:val="center"/>
        <w:rPr>
          <w:rFonts w:eastAsia="Calibri" w:cstheme="minorHAnsi"/>
          <w:bCs/>
          <w:lang w:eastAsia="en-GB"/>
        </w:rPr>
      </w:pPr>
    </w:p>
    <w:p w14:paraId="0B86F9E3" w14:textId="004579FA" w:rsidR="00B40893" w:rsidRPr="00356858" w:rsidRDefault="00B40893" w:rsidP="00B40893">
      <w:pPr>
        <w:spacing w:after="0" w:line="276" w:lineRule="auto"/>
        <w:rPr>
          <w:rFonts w:eastAsia="Calibri" w:cstheme="minorHAnsi"/>
          <w:b/>
          <w:color w:val="FF0000"/>
          <w:lang w:eastAsia="en-GB"/>
        </w:rPr>
      </w:pPr>
      <w:r w:rsidRPr="00356858">
        <w:rPr>
          <w:rFonts w:eastAsia="Calibri" w:cstheme="minorHAnsi"/>
          <w:b/>
          <w:lang w:eastAsia="en-GB"/>
        </w:rPr>
        <w:t>Held at</w:t>
      </w:r>
      <w:r w:rsidRPr="00356858">
        <w:rPr>
          <w:rFonts w:eastAsia="Calibri" w:cstheme="minorHAnsi"/>
          <w:b/>
          <w:lang w:eastAsia="en-GB"/>
        </w:rPr>
        <w:tab/>
      </w:r>
      <w:r w:rsidRPr="00356858">
        <w:rPr>
          <w:rFonts w:eastAsia="Calibri" w:cstheme="minorHAnsi"/>
          <w:b/>
          <w:lang w:eastAsia="en-GB"/>
        </w:rPr>
        <w:tab/>
      </w:r>
      <w:r w:rsidRPr="00356858">
        <w:rPr>
          <w:rFonts w:eastAsia="Calibri" w:cstheme="minorHAnsi"/>
          <w:b/>
          <w:lang w:eastAsia="en-GB"/>
        </w:rPr>
        <w:tab/>
      </w:r>
      <w:r w:rsidR="000C60BB" w:rsidRPr="00356858">
        <w:rPr>
          <w:rFonts w:eastAsia="Calibri" w:cstheme="minorHAnsi"/>
          <w:b/>
          <w:lang w:eastAsia="en-GB"/>
        </w:rPr>
        <w:t xml:space="preserve">Beckermet Reading Rooms, </w:t>
      </w:r>
      <w:r w:rsidR="00174968" w:rsidRPr="00356858">
        <w:rPr>
          <w:rFonts w:eastAsia="Calibri" w:cstheme="minorHAnsi"/>
          <w:b/>
          <w:lang w:eastAsia="en-GB"/>
        </w:rPr>
        <w:t>Beckermet,</w:t>
      </w:r>
      <w:r w:rsidR="001E27C2" w:rsidRPr="00356858">
        <w:rPr>
          <w:rFonts w:eastAsia="Calibri" w:cstheme="minorHAnsi"/>
          <w:b/>
          <w:lang w:eastAsia="en-GB"/>
        </w:rPr>
        <w:t xml:space="preserve"> </w:t>
      </w:r>
      <w:hyperlink r:id="rId11" w:tgtFrame="_blank" w:history="1">
        <w:r w:rsidR="00B72E3F" w:rsidRPr="00356858">
          <w:rPr>
            <w:rStyle w:val="Hyperlink"/>
            <w:rFonts w:eastAsia="Calibri" w:cstheme="minorHAnsi"/>
            <w:b/>
            <w:color w:val="000000" w:themeColor="text1"/>
            <w:u w:val="none"/>
            <w:lang w:eastAsia="en-GB"/>
          </w:rPr>
          <w:t>CA21 2XL</w:t>
        </w:r>
      </w:hyperlink>
    </w:p>
    <w:p w14:paraId="542D3987" w14:textId="77777777" w:rsidR="00B40893" w:rsidRPr="00356858" w:rsidRDefault="00B40893" w:rsidP="00B40893">
      <w:pPr>
        <w:spacing w:after="0" w:line="276" w:lineRule="auto"/>
        <w:rPr>
          <w:rFonts w:eastAsia="Calibri" w:cstheme="minorHAnsi"/>
          <w:b/>
          <w:lang w:eastAsia="en-GB"/>
        </w:rPr>
      </w:pPr>
    </w:p>
    <w:p w14:paraId="6604D57E" w14:textId="504AE751" w:rsidR="00B40893" w:rsidRPr="00356858" w:rsidRDefault="00B40893" w:rsidP="00B40893">
      <w:pPr>
        <w:spacing w:after="0" w:line="276" w:lineRule="auto"/>
        <w:rPr>
          <w:rFonts w:eastAsia="Calibri" w:cstheme="minorHAnsi"/>
          <w:b/>
          <w:lang w:eastAsia="en-GB"/>
        </w:rPr>
      </w:pPr>
      <w:r w:rsidRPr="00356858">
        <w:rPr>
          <w:rFonts w:eastAsia="Calibri" w:cstheme="minorHAnsi"/>
          <w:b/>
          <w:lang w:eastAsia="en-GB"/>
        </w:rPr>
        <w:t>On</w:t>
      </w:r>
      <w:r w:rsidRPr="00356858">
        <w:rPr>
          <w:rFonts w:eastAsia="Calibri" w:cstheme="minorHAnsi"/>
          <w:b/>
          <w:lang w:eastAsia="en-GB"/>
        </w:rPr>
        <w:tab/>
      </w:r>
      <w:r w:rsidRPr="00356858">
        <w:rPr>
          <w:rFonts w:eastAsia="Calibri" w:cstheme="minorHAnsi"/>
          <w:b/>
          <w:lang w:eastAsia="en-GB"/>
        </w:rPr>
        <w:tab/>
      </w:r>
      <w:r w:rsidRPr="00356858">
        <w:rPr>
          <w:rFonts w:eastAsia="Calibri" w:cstheme="minorHAnsi"/>
          <w:b/>
          <w:lang w:eastAsia="en-GB"/>
        </w:rPr>
        <w:tab/>
        <w:t xml:space="preserve"> </w:t>
      </w:r>
      <w:r w:rsidR="001770ED" w:rsidRPr="00356858">
        <w:rPr>
          <w:rFonts w:eastAsia="Calibri" w:cstheme="minorHAnsi"/>
          <w:b/>
          <w:lang w:eastAsia="en-GB"/>
        </w:rPr>
        <w:t xml:space="preserve">Monday </w:t>
      </w:r>
      <w:r w:rsidR="00174968" w:rsidRPr="00356858">
        <w:rPr>
          <w:rFonts w:eastAsia="Calibri" w:cstheme="minorHAnsi"/>
          <w:b/>
          <w:lang w:eastAsia="en-GB"/>
        </w:rPr>
        <w:t>2</w:t>
      </w:r>
      <w:r w:rsidR="00174968" w:rsidRPr="00356858">
        <w:rPr>
          <w:rFonts w:eastAsia="Calibri" w:cstheme="minorHAnsi"/>
          <w:b/>
          <w:vertAlign w:val="superscript"/>
          <w:lang w:eastAsia="en-GB"/>
        </w:rPr>
        <w:t>nd</w:t>
      </w:r>
      <w:r w:rsidR="00174968" w:rsidRPr="00356858">
        <w:rPr>
          <w:rFonts w:eastAsia="Calibri" w:cstheme="minorHAnsi"/>
          <w:b/>
          <w:lang w:eastAsia="en-GB"/>
        </w:rPr>
        <w:t xml:space="preserve"> June</w:t>
      </w:r>
      <w:r w:rsidR="00C4685E" w:rsidRPr="00356858">
        <w:rPr>
          <w:rFonts w:eastAsia="Calibri" w:cstheme="minorHAnsi"/>
          <w:b/>
          <w:lang w:eastAsia="en-GB"/>
        </w:rPr>
        <w:t xml:space="preserve"> 2</w:t>
      </w:r>
      <w:r w:rsidR="00E27684" w:rsidRPr="00356858">
        <w:rPr>
          <w:rFonts w:eastAsia="Calibri" w:cstheme="minorHAnsi"/>
          <w:b/>
          <w:lang w:eastAsia="en-GB"/>
        </w:rPr>
        <w:t>02</w:t>
      </w:r>
      <w:r w:rsidR="00C4685E" w:rsidRPr="00356858">
        <w:rPr>
          <w:rFonts w:eastAsia="Calibri" w:cstheme="minorHAnsi"/>
          <w:b/>
          <w:lang w:eastAsia="en-GB"/>
        </w:rPr>
        <w:t>5</w:t>
      </w:r>
    </w:p>
    <w:p w14:paraId="627F40BA" w14:textId="77777777" w:rsidR="00B40893" w:rsidRPr="00356858" w:rsidRDefault="00B40893" w:rsidP="00B40893">
      <w:pPr>
        <w:spacing w:after="0" w:line="276" w:lineRule="auto"/>
        <w:rPr>
          <w:rFonts w:eastAsia="Calibri" w:cstheme="minorHAnsi"/>
          <w:b/>
          <w:color w:val="000000"/>
          <w:lang w:eastAsia="en-GB"/>
        </w:rPr>
      </w:pPr>
    </w:p>
    <w:p w14:paraId="46E3065F" w14:textId="5A553BE4" w:rsidR="00B40893" w:rsidRPr="00356858" w:rsidRDefault="00B40893" w:rsidP="00B40893">
      <w:pPr>
        <w:spacing w:after="0" w:line="276" w:lineRule="auto"/>
        <w:rPr>
          <w:rFonts w:eastAsia="Calibri" w:cstheme="minorHAnsi"/>
          <w:b/>
          <w:color w:val="000000"/>
          <w:lang w:eastAsia="en-GB"/>
        </w:rPr>
      </w:pPr>
      <w:r w:rsidRPr="00356858">
        <w:rPr>
          <w:rFonts w:eastAsia="Calibri" w:cstheme="minorHAnsi"/>
          <w:b/>
          <w:color w:val="000000"/>
          <w:lang w:eastAsia="en-GB"/>
        </w:rPr>
        <w:t>Commencing at</w:t>
      </w:r>
      <w:r w:rsidRPr="00356858">
        <w:rPr>
          <w:rFonts w:eastAsia="Calibri" w:cstheme="minorHAnsi"/>
          <w:b/>
          <w:color w:val="000000"/>
          <w:lang w:eastAsia="en-GB"/>
        </w:rPr>
        <w:tab/>
      </w:r>
      <w:r w:rsidRPr="00356858">
        <w:rPr>
          <w:rFonts w:eastAsia="Calibri" w:cstheme="minorHAnsi"/>
          <w:b/>
          <w:color w:val="000000"/>
          <w:lang w:eastAsia="en-GB"/>
        </w:rPr>
        <w:tab/>
      </w:r>
      <w:r w:rsidR="00174968" w:rsidRPr="00356858">
        <w:rPr>
          <w:rFonts w:eastAsia="Calibri" w:cstheme="minorHAnsi"/>
          <w:b/>
          <w:color w:val="000000"/>
          <w:lang w:eastAsia="en-GB"/>
        </w:rPr>
        <w:t>1</w:t>
      </w:r>
      <w:r w:rsidR="00227C01" w:rsidRPr="00356858">
        <w:rPr>
          <w:rFonts w:eastAsia="Calibri" w:cstheme="minorHAnsi"/>
          <w:b/>
          <w:color w:val="000000"/>
          <w:lang w:eastAsia="en-GB"/>
        </w:rPr>
        <w:t>:</w:t>
      </w:r>
      <w:r w:rsidR="00AD06AD" w:rsidRPr="00356858">
        <w:rPr>
          <w:rFonts w:eastAsia="Calibri" w:cstheme="minorHAnsi"/>
          <w:b/>
          <w:color w:val="000000"/>
          <w:lang w:eastAsia="en-GB"/>
        </w:rPr>
        <w:t>0</w:t>
      </w:r>
      <w:r w:rsidR="00227C01" w:rsidRPr="00356858">
        <w:rPr>
          <w:rFonts w:eastAsia="Calibri" w:cstheme="minorHAnsi"/>
          <w:b/>
          <w:color w:val="000000"/>
          <w:lang w:eastAsia="en-GB"/>
        </w:rPr>
        <w:t>0</w:t>
      </w:r>
      <w:r w:rsidRPr="00356858">
        <w:rPr>
          <w:rFonts w:eastAsia="Calibri" w:cstheme="minorHAnsi"/>
          <w:b/>
          <w:color w:val="000000"/>
          <w:lang w:eastAsia="en-GB"/>
        </w:rPr>
        <w:t>pm</w:t>
      </w:r>
    </w:p>
    <w:p w14:paraId="0E784C72" w14:textId="77777777" w:rsidR="00B40893" w:rsidRPr="00356858" w:rsidRDefault="00B40893" w:rsidP="00B40893">
      <w:pPr>
        <w:spacing w:after="0" w:line="276" w:lineRule="auto"/>
        <w:rPr>
          <w:rFonts w:eastAsia="Calibri" w:cstheme="minorHAnsi"/>
          <w:b/>
          <w:color w:val="000000"/>
          <w:u w:val="single"/>
          <w:lang w:eastAsia="en-GB"/>
        </w:rPr>
      </w:pPr>
    </w:p>
    <w:p w14:paraId="38197467" w14:textId="77777777" w:rsidR="00B40893" w:rsidRPr="00356858" w:rsidRDefault="00B40893" w:rsidP="00B40893">
      <w:pPr>
        <w:spacing w:after="0" w:line="276" w:lineRule="auto"/>
        <w:rPr>
          <w:rFonts w:eastAsia="Calibri" w:cstheme="minorHAnsi"/>
          <w:b/>
          <w:color w:val="000000"/>
          <w:u w:val="single"/>
          <w:lang w:eastAsia="en-GB"/>
        </w:rPr>
      </w:pPr>
      <w:r w:rsidRPr="00356858">
        <w:rPr>
          <w:rFonts w:eastAsia="Calibri" w:cstheme="minorHAnsi"/>
          <w:b/>
          <w:color w:val="000000"/>
          <w:u w:val="single"/>
          <w:lang w:eastAsia="en-GB"/>
        </w:rPr>
        <w:t>Present:</w:t>
      </w:r>
    </w:p>
    <w:p w14:paraId="439355BB" w14:textId="77777777" w:rsidR="00B40893" w:rsidRPr="00356858" w:rsidRDefault="00B40893"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Andy Pratt</w:t>
      </w:r>
      <w:r w:rsidRPr="00356858">
        <w:rPr>
          <w:rFonts w:eastAsia="Calibri" w:cstheme="minorHAnsi"/>
          <w:bCs/>
          <w:color w:val="000000"/>
          <w:lang w:eastAsia="en-GB"/>
        </w:rPr>
        <w:tab/>
      </w:r>
      <w:r w:rsidRPr="00356858">
        <w:rPr>
          <w:rFonts w:eastAsia="Calibri" w:cstheme="minorHAnsi"/>
          <w:bCs/>
          <w:color w:val="000000"/>
          <w:lang w:eastAsia="en-GB"/>
        </w:rPr>
        <w:tab/>
        <w:t>Chair</w:t>
      </w:r>
    </w:p>
    <w:p w14:paraId="1D8AEA3F" w14:textId="54129C20" w:rsidR="003716A4" w:rsidRPr="00356858" w:rsidRDefault="003716A4" w:rsidP="003716A4">
      <w:pPr>
        <w:spacing w:after="0" w:line="276" w:lineRule="auto"/>
        <w:ind w:left="1440" w:hanging="1440"/>
        <w:rPr>
          <w:rFonts w:eastAsia="Calibri" w:cstheme="minorHAnsi"/>
          <w:bCs/>
          <w:color w:val="000000"/>
          <w:lang w:eastAsia="en-GB"/>
        </w:rPr>
      </w:pPr>
      <w:r w:rsidRPr="00356858">
        <w:rPr>
          <w:rFonts w:eastAsia="Calibri" w:cstheme="minorHAnsi"/>
          <w:bCs/>
          <w:color w:val="000000"/>
          <w:lang w:eastAsia="en-GB"/>
        </w:rPr>
        <w:t>Gillian Johnston</w:t>
      </w:r>
      <w:r w:rsidRPr="00356858">
        <w:rPr>
          <w:rFonts w:eastAsia="Calibri" w:cstheme="minorHAnsi"/>
          <w:bCs/>
          <w:color w:val="000000"/>
          <w:lang w:eastAsia="en-GB"/>
        </w:rPr>
        <w:tab/>
      </w:r>
      <w:r w:rsidRPr="00356858">
        <w:rPr>
          <w:rFonts w:eastAsia="Calibri" w:cstheme="minorHAnsi"/>
          <w:bCs/>
          <w:color w:val="000000"/>
          <w:lang w:eastAsia="en-GB"/>
        </w:rPr>
        <w:tab/>
        <w:t>NWS Community Engagement Manager</w:t>
      </w:r>
      <w:r w:rsidRPr="00356858">
        <w:rPr>
          <w:rFonts w:eastAsia="Calibri" w:cstheme="minorHAnsi"/>
          <w:bCs/>
          <w:color w:val="000000"/>
          <w:lang w:eastAsia="en-GB"/>
        </w:rPr>
        <w:tab/>
      </w:r>
    </w:p>
    <w:p w14:paraId="064CB743" w14:textId="3363A7D9" w:rsidR="00B40893" w:rsidRPr="00356858" w:rsidRDefault="00B40893" w:rsidP="00B40893">
      <w:pPr>
        <w:spacing w:after="0" w:line="276" w:lineRule="auto"/>
        <w:rPr>
          <w:rFonts w:eastAsia="Calibri" w:cstheme="minorHAnsi"/>
          <w:color w:val="000000" w:themeColor="text1"/>
          <w:lang w:eastAsia="en-GB"/>
        </w:rPr>
      </w:pPr>
      <w:r w:rsidRPr="00356858">
        <w:rPr>
          <w:rFonts w:eastAsia="Calibri" w:cstheme="minorHAnsi"/>
          <w:color w:val="000000" w:themeColor="text1"/>
          <w:lang w:eastAsia="en-GB"/>
        </w:rPr>
        <w:t>Sam Pollen</w:t>
      </w:r>
      <w:r w:rsidRPr="00356858">
        <w:rPr>
          <w:rFonts w:eastAsia="Calibri" w:cstheme="minorHAnsi"/>
          <w:color w:val="000000" w:themeColor="text1"/>
          <w:lang w:eastAsia="en-GB"/>
        </w:rPr>
        <w:tab/>
      </w:r>
      <w:r w:rsidRPr="00356858">
        <w:rPr>
          <w:rFonts w:eastAsia="Calibri" w:cstheme="minorHAnsi"/>
          <w:color w:val="000000" w:themeColor="text1"/>
          <w:lang w:eastAsia="en-GB"/>
        </w:rPr>
        <w:tab/>
        <w:t xml:space="preserve">Cumberland Council </w:t>
      </w:r>
      <w:r w:rsidR="001E27C2" w:rsidRPr="00356858">
        <w:rPr>
          <w:rFonts w:eastAsia="Calibri" w:cstheme="minorHAnsi"/>
          <w:color w:val="000000" w:themeColor="text1"/>
          <w:lang w:eastAsia="en-GB"/>
        </w:rPr>
        <w:t>Lead</w:t>
      </w:r>
      <w:r w:rsidR="00B63F80" w:rsidRPr="00356858">
        <w:rPr>
          <w:rFonts w:eastAsia="Calibri" w:cstheme="minorHAnsi"/>
          <w:color w:val="000000" w:themeColor="text1"/>
          <w:lang w:eastAsia="en-GB"/>
        </w:rPr>
        <w:t xml:space="preserve"> </w:t>
      </w:r>
    </w:p>
    <w:p w14:paraId="481F2E07" w14:textId="7DD32325" w:rsidR="00B40893" w:rsidRPr="00356858" w:rsidRDefault="001C2EFC" w:rsidP="00B40893">
      <w:pPr>
        <w:spacing w:after="0" w:line="276" w:lineRule="auto"/>
        <w:ind w:left="1440" w:hanging="1440"/>
        <w:rPr>
          <w:rFonts w:eastAsia="Calibri" w:cstheme="minorHAnsi"/>
          <w:bCs/>
          <w:color w:val="000000"/>
          <w:lang w:eastAsia="en-GB"/>
        </w:rPr>
      </w:pPr>
      <w:r w:rsidRPr="00356858">
        <w:rPr>
          <w:rFonts w:eastAsia="Calibri" w:cstheme="minorHAnsi"/>
          <w:bCs/>
          <w:color w:val="000000"/>
          <w:lang w:eastAsia="en-GB"/>
        </w:rPr>
        <w:t>Cllr David Moore</w:t>
      </w:r>
      <w:r w:rsidRPr="00356858">
        <w:rPr>
          <w:rFonts w:eastAsia="Calibri" w:cstheme="minorHAnsi"/>
          <w:bCs/>
          <w:color w:val="000000"/>
          <w:lang w:eastAsia="en-GB"/>
        </w:rPr>
        <w:tab/>
        <w:t>Seascale Parish Council</w:t>
      </w:r>
      <w:r w:rsidR="00B40893" w:rsidRPr="00356858">
        <w:rPr>
          <w:rFonts w:eastAsia="Calibri" w:cstheme="minorHAnsi"/>
          <w:bCs/>
          <w:color w:val="000000"/>
          <w:lang w:eastAsia="en-GB"/>
        </w:rPr>
        <w:tab/>
      </w:r>
      <w:r w:rsidR="00B40893" w:rsidRPr="00356858">
        <w:rPr>
          <w:rFonts w:eastAsia="Calibri" w:cstheme="minorHAnsi"/>
          <w:bCs/>
          <w:color w:val="000000"/>
          <w:lang w:eastAsia="en-GB"/>
        </w:rPr>
        <w:tab/>
      </w:r>
    </w:p>
    <w:p w14:paraId="71D78322" w14:textId="50B77650" w:rsidR="00B40893" w:rsidRPr="00356858" w:rsidRDefault="00B40893"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Mike Slater</w:t>
      </w:r>
      <w:r w:rsidRPr="00356858">
        <w:rPr>
          <w:rFonts w:eastAsia="Calibri" w:cstheme="minorHAnsi"/>
          <w:bCs/>
          <w:color w:val="000000"/>
          <w:lang w:eastAsia="en-GB"/>
        </w:rPr>
        <w:tab/>
      </w:r>
      <w:r w:rsidRPr="00356858">
        <w:rPr>
          <w:rFonts w:eastAsia="Calibri" w:cstheme="minorHAnsi"/>
          <w:bCs/>
          <w:color w:val="000000"/>
          <w:lang w:eastAsia="en-GB"/>
        </w:rPr>
        <w:tab/>
        <w:t>Farming Sector Lead</w:t>
      </w:r>
    </w:p>
    <w:p w14:paraId="3A7AB4B2" w14:textId="77777777" w:rsidR="0064553F" w:rsidRPr="00356858" w:rsidRDefault="0064553F" w:rsidP="0064553F">
      <w:pPr>
        <w:spacing w:after="0" w:line="276" w:lineRule="auto"/>
        <w:rPr>
          <w:rFonts w:eastAsia="Calibri" w:cstheme="minorHAnsi"/>
          <w:bCs/>
          <w:color w:val="000000"/>
          <w:lang w:eastAsia="en-GB"/>
        </w:rPr>
      </w:pPr>
      <w:r w:rsidRPr="00356858">
        <w:rPr>
          <w:rFonts w:eastAsia="Calibri" w:cstheme="minorHAnsi"/>
          <w:bCs/>
          <w:color w:val="000000"/>
          <w:lang w:eastAsia="en-GB"/>
        </w:rPr>
        <w:t>Yvonne Clarkson</w:t>
      </w:r>
      <w:r w:rsidRPr="00356858">
        <w:rPr>
          <w:rFonts w:eastAsia="Calibri" w:cstheme="minorHAnsi"/>
          <w:bCs/>
          <w:color w:val="000000"/>
          <w:lang w:eastAsia="en-GB"/>
        </w:rPr>
        <w:tab/>
        <w:t>Business Sector Lead</w:t>
      </w:r>
    </w:p>
    <w:p w14:paraId="11B9B0ED" w14:textId="77777777" w:rsidR="00C4685E" w:rsidRPr="00356858" w:rsidRDefault="00CE7C35" w:rsidP="00CE7C35">
      <w:pPr>
        <w:spacing w:after="0" w:line="276" w:lineRule="auto"/>
        <w:rPr>
          <w:rFonts w:eastAsia="Calibri" w:cstheme="minorHAnsi"/>
          <w:bCs/>
          <w:color w:val="000000"/>
          <w:lang w:eastAsia="en-GB"/>
        </w:rPr>
      </w:pPr>
      <w:r w:rsidRPr="00356858">
        <w:rPr>
          <w:rFonts w:eastAsia="Calibri" w:cstheme="minorHAnsi"/>
          <w:bCs/>
          <w:color w:val="000000"/>
          <w:lang w:eastAsia="en-GB"/>
        </w:rPr>
        <w:t>Jackie Atkinson</w:t>
      </w:r>
      <w:r w:rsidRPr="00356858">
        <w:rPr>
          <w:rFonts w:eastAsia="Calibri" w:cstheme="minorHAnsi"/>
          <w:bCs/>
          <w:color w:val="000000"/>
          <w:lang w:eastAsia="en-GB"/>
        </w:rPr>
        <w:tab/>
      </w:r>
      <w:r w:rsidRPr="00356858">
        <w:rPr>
          <w:rFonts w:eastAsia="Calibri" w:cstheme="minorHAnsi"/>
          <w:bCs/>
          <w:color w:val="000000"/>
          <w:lang w:eastAsia="en-GB"/>
        </w:rPr>
        <w:tab/>
        <w:t>Gosforth Parish Council</w:t>
      </w:r>
    </w:p>
    <w:p w14:paraId="1D4C7206" w14:textId="77777777" w:rsidR="00C4685E" w:rsidRPr="00356858" w:rsidRDefault="00C4685E" w:rsidP="00C4685E">
      <w:pPr>
        <w:spacing w:after="0" w:line="276" w:lineRule="auto"/>
        <w:rPr>
          <w:rFonts w:eastAsia="Calibri" w:cstheme="minorHAnsi"/>
          <w:bCs/>
          <w:color w:val="000000"/>
          <w:lang w:eastAsia="en-GB"/>
        </w:rPr>
      </w:pPr>
      <w:r w:rsidRPr="00356858">
        <w:rPr>
          <w:rFonts w:eastAsia="Calibri" w:cstheme="minorHAnsi"/>
          <w:bCs/>
          <w:color w:val="000000"/>
          <w:lang w:eastAsia="en-GB"/>
        </w:rPr>
        <w:t>Bob Jones</w:t>
      </w:r>
      <w:r w:rsidRPr="00356858">
        <w:rPr>
          <w:rFonts w:eastAsia="Calibri" w:cstheme="minorHAnsi"/>
          <w:bCs/>
          <w:color w:val="000000"/>
          <w:lang w:eastAsia="en-GB"/>
        </w:rPr>
        <w:tab/>
      </w:r>
      <w:r w:rsidRPr="00356858">
        <w:rPr>
          <w:rFonts w:eastAsia="Calibri" w:cstheme="minorHAnsi"/>
          <w:bCs/>
          <w:color w:val="000000"/>
          <w:lang w:eastAsia="en-GB"/>
        </w:rPr>
        <w:tab/>
        <w:t xml:space="preserve">Chair of Calderbridge &amp; Ponsonby Parish Council </w:t>
      </w:r>
    </w:p>
    <w:p w14:paraId="18BF0F0C" w14:textId="77777777" w:rsidR="00C4685E" w:rsidRPr="00356858" w:rsidRDefault="00C4685E" w:rsidP="00C4685E">
      <w:pPr>
        <w:spacing w:after="0" w:line="276" w:lineRule="auto"/>
        <w:rPr>
          <w:rFonts w:eastAsia="Calibri" w:cstheme="minorHAnsi"/>
          <w:bCs/>
          <w:color w:val="000000"/>
          <w:lang w:eastAsia="en-GB"/>
        </w:rPr>
      </w:pPr>
      <w:r w:rsidRPr="00356858">
        <w:rPr>
          <w:rFonts w:eastAsia="Calibri" w:cstheme="minorHAnsi"/>
          <w:bCs/>
          <w:color w:val="000000"/>
          <w:lang w:eastAsia="en-GB"/>
        </w:rPr>
        <w:t>Julie Nugent</w:t>
      </w:r>
      <w:r w:rsidRPr="00356858">
        <w:rPr>
          <w:rFonts w:eastAsia="Calibri" w:cstheme="minorHAnsi"/>
          <w:bCs/>
          <w:color w:val="000000"/>
          <w:lang w:eastAsia="en-GB"/>
        </w:rPr>
        <w:tab/>
      </w:r>
      <w:r w:rsidRPr="00356858">
        <w:rPr>
          <w:rFonts w:eastAsia="Calibri" w:cstheme="minorHAnsi"/>
          <w:bCs/>
          <w:color w:val="000000"/>
          <w:lang w:eastAsia="en-GB"/>
        </w:rPr>
        <w:tab/>
        <w:t>Chair of Beckermet with Thornhill Parish Council</w:t>
      </w:r>
    </w:p>
    <w:p w14:paraId="04176559" w14:textId="4C55A987" w:rsidR="000C60BB" w:rsidRPr="00356858" w:rsidRDefault="000C60BB" w:rsidP="00C4685E">
      <w:pPr>
        <w:spacing w:after="0" w:line="276" w:lineRule="auto"/>
        <w:rPr>
          <w:rFonts w:eastAsia="Calibri" w:cstheme="minorHAnsi"/>
          <w:bCs/>
          <w:color w:val="000000"/>
          <w:lang w:eastAsia="en-GB"/>
        </w:rPr>
      </w:pPr>
      <w:r w:rsidRPr="00356858">
        <w:rPr>
          <w:rFonts w:eastAsia="Calibri" w:cstheme="minorHAnsi"/>
          <w:bCs/>
          <w:color w:val="000000"/>
          <w:lang w:eastAsia="en-GB"/>
        </w:rPr>
        <w:t>Jonathan Cook</w:t>
      </w:r>
      <w:r w:rsidRPr="00356858">
        <w:rPr>
          <w:rFonts w:eastAsia="Calibri" w:cstheme="minorHAnsi"/>
          <w:bCs/>
          <w:color w:val="000000"/>
          <w:lang w:eastAsia="en-GB"/>
        </w:rPr>
        <w:tab/>
      </w:r>
      <w:r w:rsidRPr="00356858">
        <w:rPr>
          <w:rFonts w:eastAsia="Calibri" w:cstheme="minorHAnsi"/>
          <w:bCs/>
          <w:color w:val="000000"/>
          <w:lang w:eastAsia="en-GB"/>
        </w:rPr>
        <w:tab/>
      </w:r>
      <w:r w:rsidRPr="00356858">
        <w:rPr>
          <w:rFonts w:eastAsia="Calibri" w:cstheme="minorHAnsi"/>
          <w:color w:val="000000" w:themeColor="text1"/>
          <w:lang w:eastAsia="en-GB"/>
        </w:rPr>
        <w:t xml:space="preserve">Cumberland Officer </w:t>
      </w:r>
      <w:r w:rsidR="00D25738" w:rsidRPr="00356858">
        <w:rPr>
          <w:rFonts w:eastAsia="Calibri" w:cstheme="minorHAnsi"/>
          <w:color w:val="000000" w:themeColor="text1"/>
          <w:lang w:eastAsia="en-GB"/>
        </w:rPr>
        <w:t>(via Teams)</w:t>
      </w:r>
    </w:p>
    <w:p w14:paraId="19A43846" w14:textId="77777777" w:rsidR="00B40893" w:rsidRPr="00356858" w:rsidRDefault="00B40893" w:rsidP="00B40893">
      <w:pPr>
        <w:spacing w:after="0" w:line="276" w:lineRule="auto"/>
        <w:rPr>
          <w:rFonts w:eastAsia="Calibri" w:cstheme="minorHAnsi"/>
          <w:bCs/>
          <w:color w:val="000000"/>
          <w:lang w:eastAsia="en-GB"/>
        </w:rPr>
      </w:pPr>
    </w:p>
    <w:p w14:paraId="4C0F8F20" w14:textId="77777777" w:rsidR="00B40893" w:rsidRPr="00356858" w:rsidRDefault="00B40893" w:rsidP="00B40893">
      <w:pPr>
        <w:spacing w:after="0" w:line="276" w:lineRule="auto"/>
        <w:rPr>
          <w:rFonts w:eastAsia="Calibri" w:cstheme="minorHAnsi"/>
          <w:b/>
          <w:color w:val="000000"/>
          <w:u w:val="single"/>
          <w:lang w:eastAsia="en-GB"/>
        </w:rPr>
      </w:pPr>
      <w:r w:rsidRPr="00356858">
        <w:rPr>
          <w:rFonts w:eastAsia="Calibri" w:cstheme="minorHAnsi"/>
          <w:b/>
          <w:color w:val="000000"/>
          <w:u w:val="single"/>
          <w:lang w:eastAsia="en-GB"/>
        </w:rPr>
        <w:t xml:space="preserve">NWS Support: </w:t>
      </w:r>
    </w:p>
    <w:p w14:paraId="7ED321A7" w14:textId="27CABDC6" w:rsidR="00E70AAB" w:rsidRPr="00356858" w:rsidRDefault="00E70AAB" w:rsidP="00E70AAB">
      <w:pPr>
        <w:spacing w:after="0" w:line="276" w:lineRule="auto"/>
        <w:rPr>
          <w:rFonts w:eastAsia="Calibri" w:cstheme="minorHAnsi"/>
          <w:bCs/>
          <w:color w:val="000000"/>
          <w:lang w:eastAsia="en-GB"/>
        </w:rPr>
      </w:pPr>
      <w:r w:rsidRPr="00356858">
        <w:rPr>
          <w:rFonts w:eastAsia="Calibri" w:cstheme="minorHAnsi"/>
          <w:bCs/>
          <w:color w:val="000000"/>
          <w:lang w:eastAsia="en-GB"/>
        </w:rPr>
        <w:t xml:space="preserve">Amy Shelton </w:t>
      </w:r>
      <w:r w:rsidRPr="00356858">
        <w:rPr>
          <w:rFonts w:eastAsia="Calibri" w:cstheme="minorHAnsi"/>
          <w:bCs/>
          <w:color w:val="000000"/>
          <w:lang w:eastAsia="en-GB"/>
        </w:rPr>
        <w:tab/>
      </w:r>
      <w:r w:rsidRPr="00356858">
        <w:rPr>
          <w:rFonts w:eastAsia="Calibri" w:cstheme="minorHAnsi"/>
          <w:bCs/>
          <w:color w:val="000000"/>
          <w:lang w:eastAsia="en-GB"/>
        </w:rPr>
        <w:tab/>
        <w:t>NWS, Principal Community Engagement Manager – Northwest</w:t>
      </w:r>
      <w:r w:rsidR="00D25738" w:rsidRPr="00356858">
        <w:rPr>
          <w:rFonts w:eastAsia="Calibri" w:cstheme="minorHAnsi"/>
          <w:bCs/>
          <w:color w:val="000000"/>
          <w:lang w:eastAsia="en-GB"/>
        </w:rPr>
        <w:t xml:space="preserve"> (via Teams)</w:t>
      </w:r>
    </w:p>
    <w:p w14:paraId="54A06480" w14:textId="0F558316" w:rsidR="00943C83" w:rsidRPr="00356858" w:rsidRDefault="000C60BB" w:rsidP="00943C83">
      <w:pPr>
        <w:spacing w:after="0" w:line="276" w:lineRule="auto"/>
        <w:rPr>
          <w:rFonts w:eastAsia="Calibri" w:cstheme="minorHAnsi"/>
          <w:bCs/>
          <w:color w:val="000000"/>
          <w:lang w:eastAsia="en-GB"/>
        </w:rPr>
      </w:pPr>
      <w:r w:rsidRPr="00356858">
        <w:rPr>
          <w:rFonts w:eastAsia="Calibri" w:cstheme="minorHAnsi"/>
          <w:bCs/>
          <w:color w:val="000000"/>
          <w:lang w:eastAsia="en-GB"/>
        </w:rPr>
        <w:t>Helen Conway</w:t>
      </w:r>
      <w:r w:rsidR="00943C83" w:rsidRPr="00356858">
        <w:rPr>
          <w:rFonts w:eastAsia="Calibri" w:cstheme="minorHAnsi"/>
          <w:bCs/>
          <w:color w:val="000000"/>
          <w:lang w:eastAsia="en-GB"/>
        </w:rPr>
        <w:tab/>
      </w:r>
      <w:r w:rsidR="00943C83" w:rsidRPr="00356858">
        <w:rPr>
          <w:rFonts w:eastAsia="Calibri" w:cstheme="minorHAnsi"/>
          <w:bCs/>
          <w:color w:val="000000"/>
          <w:lang w:eastAsia="en-GB"/>
        </w:rPr>
        <w:tab/>
        <w:t>NWS, Grants Manager</w:t>
      </w:r>
    </w:p>
    <w:p w14:paraId="4F7B77B1" w14:textId="5628523A" w:rsidR="00943C83" w:rsidRPr="00356858" w:rsidRDefault="00943C83"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Gill Thorne</w:t>
      </w:r>
      <w:r w:rsidRPr="00356858">
        <w:rPr>
          <w:rFonts w:eastAsia="Calibri" w:cstheme="minorHAnsi"/>
          <w:bCs/>
          <w:color w:val="000000"/>
          <w:lang w:eastAsia="en-GB"/>
        </w:rPr>
        <w:tab/>
      </w:r>
      <w:r w:rsidRPr="00356858">
        <w:rPr>
          <w:rFonts w:eastAsia="Calibri" w:cstheme="minorHAnsi"/>
          <w:bCs/>
          <w:color w:val="000000"/>
          <w:lang w:eastAsia="en-GB"/>
        </w:rPr>
        <w:tab/>
        <w:t>NWS, Communications Lead</w:t>
      </w:r>
    </w:p>
    <w:p w14:paraId="2D9B3038" w14:textId="4EAB9811" w:rsidR="00DF6FB4" w:rsidRPr="00356858" w:rsidRDefault="00DF6FB4"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Sue Shepherd</w:t>
      </w:r>
      <w:r w:rsidRPr="00356858">
        <w:rPr>
          <w:rFonts w:eastAsia="Calibri" w:cstheme="minorHAnsi"/>
          <w:bCs/>
          <w:color w:val="000000"/>
          <w:lang w:eastAsia="en-GB"/>
        </w:rPr>
        <w:tab/>
      </w:r>
      <w:r w:rsidRPr="00356858">
        <w:rPr>
          <w:rFonts w:eastAsia="Calibri" w:cstheme="minorHAnsi"/>
          <w:bCs/>
          <w:color w:val="000000"/>
          <w:lang w:eastAsia="en-GB"/>
        </w:rPr>
        <w:tab/>
        <w:t>NWS, Community Engagement Co</w:t>
      </w:r>
      <w:r w:rsidR="00842D26" w:rsidRPr="00356858">
        <w:rPr>
          <w:rFonts w:eastAsia="Calibri" w:cstheme="minorHAnsi"/>
          <w:bCs/>
          <w:color w:val="000000"/>
          <w:lang w:eastAsia="en-GB"/>
        </w:rPr>
        <w:t>o</w:t>
      </w:r>
      <w:r w:rsidRPr="00356858">
        <w:rPr>
          <w:rFonts w:eastAsia="Calibri" w:cstheme="minorHAnsi"/>
          <w:bCs/>
          <w:color w:val="000000"/>
          <w:lang w:eastAsia="en-GB"/>
        </w:rPr>
        <w:t>rdinator</w:t>
      </w:r>
    </w:p>
    <w:p w14:paraId="0BF29339" w14:textId="0467D2AF" w:rsidR="00B40893" w:rsidRPr="00356858" w:rsidRDefault="001E0443"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Jodie Do</w:t>
      </w:r>
      <w:r w:rsidR="00CE6E73" w:rsidRPr="00356858">
        <w:rPr>
          <w:rFonts w:eastAsia="Calibri" w:cstheme="minorHAnsi"/>
          <w:bCs/>
          <w:color w:val="000000"/>
          <w:lang w:eastAsia="en-GB"/>
        </w:rPr>
        <w:t>u</w:t>
      </w:r>
      <w:r w:rsidR="00DF6FB4" w:rsidRPr="00356858">
        <w:rPr>
          <w:rFonts w:eastAsia="Calibri" w:cstheme="minorHAnsi"/>
          <w:bCs/>
          <w:color w:val="000000"/>
          <w:lang w:eastAsia="en-GB"/>
        </w:rPr>
        <w:t>gherty</w:t>
      </w:r>
      <w:r w:rsidR="00B40893" w:rsidRPr="00356858">
        <w:rPr>
          <w:rFonts w:eastAsia="Calibri" w:cstheme="minorHAnsi"/>
          <w:bCs/>
          <w:color w:val="000000"/>
          <w:lang w:eastAsia="en-GB"/>
        </w:rPr>
        <w:tab/>
        <w:t>NWS</w:t>
      </w:r>
      <w:r w:rsidR="00E172C0" w:rsidRPr="00356858">
        <w:rPr>
          <w:rFonts w:eastAsia="Calibri" w:cstheme="minorHAnsi"/>
          <w:bCs/>
          <w:color w:val="000000"/>
          <w:lang w:eastAsia="en-GB"/>
        </w:rPr>
        <w:t xml:space="preserve">, </w:t>
      </w:r>
      <w:r w:rsidR="001967FB" w:rsidRPr="00356858">
        <w:rPr>
          <w:rFonts w:eastAsia="Calibri" w:cstheme="minorHAnsi"/>
          <w:bCs/>
          <w:color w:val="000000"/>
          <w:lang w:eastAsia="en-GB"/>
        </w:rPr>
        <w:t>Community Partnership Assistant</w:t>
      </w:r>
    </w:p>
    <w:p w14:paraId="703E3FCE" w14:textId="77777777" w:rsidR="00B40893" w:rsidRPr="00356858" w:rsidRDefault="00B40893" w:rsidP="00B40893">
      <w:pPr>
        <w:spacing w:after="0" w:line="276" w:lineRule="auto"/>
        <w:rPr>
          <w:rFonts w:eastAsia="Calibri" w:cstheme="minorHAnsi"/>
          <w:bCs/>
          <w:color w:val="000000"/>
          <w:lang w:eastAsia="en-GB"/>
        </w:rPr>
      </w:pPr>
    </w:p>
    <w:p w14:paraId="2DB2F465" w14:textId="77777777" w:rsidR="00B40893" w:rsidRPr="00356858" w:rsidRDefault="00B40893" w:rsidP="00B40893">
      <w:pPr>
        <w:spacing w:after="0" w:line="276" w:lineRule="auto"/>
        <w:rPr>
          <w:rFonts w:eastAsia="Calibri" w:cstheme="minorHAnsi"/>
          <w:b/>
          <w:bCs/>
          <w:color w:val="000000" w:themeColor="text1"/>
          <w:u w:val="single"/>
          <w:lang w:eastAsia="en-GB"/>
        </w:rPr>
      </w:pPr>
      <w:r w:rsidRPr="00356858">
        <w:rPr>
          <w:rFonts w:eastAsia="Calibri" w:cstheme="minorHAnsi"/>
          <w:b/>
          <w:bCs/>
          <w:color w:val="000000" w:themeColor="text1"/>
          <w:u w:val="single"/>
          <w:lang w:eastAsia="en-GB"/>
        </w:rPr>
        <w:t>Apologies:</w:t>
      </w:r>
    </w:p>
    <w:p w14:paraId="3FBE1E00" w14:textId="77777777" w:rsidR="000C60BB" w:rsidRPr="00356858" w:rsidRDefault="000C60BB" w:rsidP="000C60BB">
      <w:pPr>
        <w:spacing w:after="0" w:line="276" w:lineRule="auto"/>
        <w:rPr>
          <w:rFonts w:eastAsia="Calibri" w:cstheme="minorHAnsi"/>
          <w:bCs/>
          <w:color w:val="000000"/>
          <w:lang w:eastAsia="en-GB"/>
        </w:rPr>
      </w:pPr>
      <w:r w:rsidRPr="00356858">
        <w:rPr>
          <w:rFonts w:eastAsia="Calibri" w:cstheme="minorHAnsi"/>
          <w:bCs/>
          <w:color w:val="000000"/>
          <w:lang w:eastAsia="en-GB"/>
        </w:rPr>
        <w:t>Karen Warmoth</w:t>
      </w:r>
      <w:r w:rsidRPr="00356858">
        <w:rPr>
          <w:rFonts w:eastAsia="Calibri" w:cstheme="minorHAnsi"/>
          <w:bCs/>
          <w:color w:val="000000"/>
          <w:lang w:eastAsia="en-GB"/>
        </w:rPr>
        <w:tab/>
      </w:r>
      <w:r w:rsidRPr="00356858">
        <w:rPr>
          <w:rFonts w:eastAsia="Calibri" w:cstheme="minorHAnsi"/>
          <w:bCs/>
          <w:color w:val="000000"/>
          <w:lang w:eastAsia="en-GB"/>
        </w:rPr>
        <w:tab/>
        <w:t xml:space="preserve">Drigg &amp; Carleton Parish Council </w:t>
      </w:r>
    </w:p>
    <w:p w14:paraId="47B72B39" w14:textId="7A2697F3" w:rsidR="00897075" w:rsidRPr="00356858" w:rsidRDefault="00897075" w:rsidP="000C60BB">
      <w:pPr>
        <w:spacing w:after="0" w:line="276" w:lineRule="auto"/>
        <w:rPr>
          <w:rFonts w:eastAsia="Calibri" w:cstheme="minorHAnsi"/>
          <w:color w:val="000000" w:themeColor="text1"/>
          <w:lang w:eastAsia="en-GB"/>
        </w:rPr>
      </w:pPr>
      <w:r w:rsidRPr="00356858">
        <w:rPr>
          <w:rFonts w:eastAsia="Calibri" w:cstheme="minorHAnsi"/>
          <w:color w:val="000000" w:themeColor="text1"/>
          <w:lang w:eastAsia="en-GB"/>
        </w:rPr>
        <w:t>Deborah Naylor</w:t>
      </w:r>
      <w:r w:rsidRPr="00356858">
        <w:rPr>
          <w:rFonts w:cstheme="minorHAnsi"/>
        </w:rPr>
        <w:tab/>
      </w:r>
      <w:r w:rsidRPr="00356858">
        <w:rPr>
          <w:rFonts w:cstheme="minorHAnsi"/>
        </w:rPr>
        <w:tab/>
      </w:r>
      <w:r w:rsidRPr="00356858">
        <w:rPr>
          <w:rFonts w:eastAsia="Calibri" w:cstheme="minorHAnsi"/>
          <w:color w:val="000000" w:themeColor="text1"/>
          <w:lang w:eastAsia="en-GB"/>
        </w:rPr>
        <w:t xml:space="preserve">Youth Sector Lead </w:t>
      </w:r>
    </w:p>
    <w:p w14:paraId="45818EDC" w14:textId="77777777" w:rsidR="00901266" w:rsidRPr="00356858" w:rsidRDefault="00901266" w:rsidP="003A60D3">
      <w:pPr>
        <w:spacing w:after="0" w:line="276" w:lineRule="auto"/>
        <w:rPr>
          <w:rFonts w:eastAsia="Calibri" w:cstheme="minorHAnsi"/>
          <w:color w:val="000000" w:themeColor="text1"/>
          <w:lang w:eastAsia="en-GB"/>
        </w:rPr>
      </w:pPr>
    </w:p>
    <w:p w14:paraId="69AE8003" w14:textId="76492EC7" w:rsidR="00AB6FA4" w:rsidRPr="00356858" w:rsidRDefault="00B40893" w:rsidP="00AB6FA4">
      <w:pPr>
        <w:spacing w:after="0" w:line="276" w:lineRule="auto"/>
        <w:rPr>
          <w:rFonts w:eastAsia="Calibri" w:cstheme="minorHAnsi"/>
          <w:b/>
          <w:color w:val="000000"/>
          <w:lang w:eastAsia="en-GB"/>
        </w:rPr>
      </w:pPr>
      <w:r w:rsidRPr="00356858">
        <w:rPr>
          <w:rFonts w:eastAsia="Calibri" w:cstheme="minorHAnsi"/>
          <w:b/>
          <w:color w:val="000000"/>
          <w:lang w:eastAsia="en-GB"/>
        </w:rPr>
        <w:t xml:space="preserve">AGENDA 1:  </w:t>
      </w:r>
      <w:r w:rsidR="005C0E50" w:rsidRPr="00356858">
        <w:rPr>
          <w:rFonts w:eastAsia="Calibri" w:cstheme="minorHAnsi"/>
          <w:b/>
          <w:color w:val="000000"/>
          <w:lang w:eastAsia="en-GB"/>
        </w:rPr>
        <w:t>HOUSE KEEPING, WELCOME AND INTRODUCTIO</w:t>
      </w:r>
      <w:r w:rsidR="004069F5" w:rsidRPr="00356858">
        <w:rPr>
          <w:rFonts w:eastAsia="Calibri" w:cstheme="minorHAnsi"/>
          <w:b/>
          <w:color w:val="000000"/>
          <w:lang w:eastAsia="en-GB"/>
        </w:rPr>
        <w:t>N</w:t>
      </w:r>
      <w:r w:rsidR="005C0E50" w:rsidRPr="00356858">
        <w:rPr>
          <w:rFonts w:eastAsia="Calibri" w:cstheme="minorHAnsi"/>
          <w:b/>
          <w:color w:val="000000"/>
          <w:lang w:eastAsia="en-GB"/>
        </w:rPr>
        <w:t>S TO INCLUDE DECLARATION OF INTEREST AND MINUTES/ACTION LOG OF PREVIOUS MEETING</w:t>
      </w:r>
    </w:p>
    <w:p w14:paraId="0D51A812" w14:textId="77777777" w:rsidR="00534A82" w:rsidRPr="00356858" w:rsidRDefault="00534A82" w:rsidP="00AB6FA4">
      <w:pPr>
        <w:spacing w:after="0" w:line="276" w:lineRule="auto"/>
        <w:rPr>
          <w:rFonts w:cstheme="minorHAnsi"/>
          <w:lang w:eastAsia="en-GB"/>
        </w:rPr>
      </w:pPr>
    </w:p>
    <w:p w14:paraId="0073DE65" w14:textId="56FCB6A9" w:rsidR="00B40893" w:rsidRPr="00356858" w:rsidRDefault="00B40893" w:rsidP="00AB6FA4">
      <w:pPr>
        <w:spacing w:after="0" w:line="276" w:lineRule="auto"/>
        <w:rPr>
          <w:rFonts w:cstheme="minorHAnsi"/>
          <w:lang w:eastAsia="en-GB"/>
        </w:rPr>
      </w:pPr>
      <w:r w:rsidRPr="00356858">
        <w:rPr>
          <w:rFonts w:cstheme="minorHAnsi"/>
          <w:lang w:eastAsia="en-GB"/>
        </w:rPr>
        <w:t xml:space="preserve">The Chair welcomed the Community Partnership members. </w:t>
      </w:r>
      <w:r w:rsidR="00C4685E" w:rsidRPr="00356858">
        <w:rPr>
          <w:rFonts w:cstheme="minorHAnsi"/>
          <w:lang w:eastAsia="en-GB"/>
        </w:rPr>
        <w:t>One</w:t>
      </w:r>
      <w:r w:rsidRPr="00356858">
        <w:rPr>
          <w:rFonts w:cstheme="minorHAnsi"/>
          <w:lang w:eastAsia="en-GB"/>
        </w:rPr>
        <w:t xml:space="preserve"> member of the public w</w:t>
      </w:r>
      <w:r w:rsidR="00C4685E" w:rsidRPr="00356858">
        <w:rPr>
          <w:rFonts w:cstheme="minorHAnsi"/>
          <w:lang w:eastAsia="en-GB"/>
        </w:rPr>
        <w:t>as</w:t>
      </w:r>
      <w:r w:rsidRPr="00356858">
        <w:rPr>
          <w:rFonts w:cstheme="minorHAnsi"/>
          <w:lang w:eastAsia="en-GB"/>
        </w:rPr>
        <w:t xml:space="preserve"> present.</w:t>
      </w:r>
    </w:p>
    <w:p w14:paraId="7CB632E6" w14:textId="711955C8" w:rsidR="00273BD3" w:rsidRPr="00356858" w:rsidRDefault="00273BD3" w:rsidP="00AB6FA4">
      <w:pPr>
        <w:spacing w:after="0" w:line="276" w:lineRule="auto"/>
        <w:rPr>
          <w:rFonts w:cstheme="minorHAnsi"/>
          <w:lang w:eastAsia="en-GB"/>
        </w:rPr>
      </w:pPr>
      <w:r w:rsidRPr="00356858">
        <w:rPr>
          <w:rFonts w:cstheme="minorHAnsi"/>
          <w:lang w:eastAsia="en-GB"/>
        </w:rPr>
        <w:t xml:space="preserve">Minutes from </w:t>
      </w:r>
      <w:r w:rsidR="00800015" w:rsidRPr="00356858">
        <w:rPr>
          <w:rFonts w:cstheme="minorHAnsi"/>
          <w:lang w:eastAsia="en-GB"/>
        </w:rPr>
        <w:t>3</w:t>
      </w:r>
      <w:r w:rsidR="00800015" w:rsidRPr="00356858">
        <w:rPr>
          <w:rFonts w:cstheme="minorHAnsi"/>
          <w:vertAlign w:val="superscript"/>
          <w:lang w:eastAsia="en-GB"/>
        </w:rPr>
        <w:t>rd</w:t>
      </w:r>
      <w:r w:rsidR="00C4685E" w:rsidRPr="00356858">
        <w:rPr>
          <w:rFonts w:cstheme="minorHAnsi"/>
          <w:lang w:eastAsia="en-GB"/>
        </w:rPr>
        <w:t xml:space="preserve"> </w:t>
      </w:r>
      <w:r w:rsidR="008B1E82" w:rsidRPr="00356858">
        <w:rPr>
          <w:rFonts w:cstheme="minorHAnsi"/>
          <w:lang w:eastAsia="en-GB"/>
        </w:rPr>
        <w:t>March 2025</w:t>
      </w:r>
      <w:r w:rsidRPr="00356858">
        <w:rPr>
          <w:rFonts w:cstheme="minorHAnsi"/>
          <w:lang w:eastAsia="en-GB"/>
        </w:rPr>
        <w:t xml:space="preserve"> </w:t>
      </w:r>
      <w:r w:rsidR="00DB121F" w:rsidRPr="00356858">
        <w:rPr>
          <w:rFonts w:cstheme="minorHAnsi"/>
          <w:lang w:eastAsia="en-GB"/>
        </w:rPr>
        <w:t>were</w:t>
      </w:r>
      <w:r w:rsidRPr="00356858">
        <w:rPr>
          <w:rFonts w:cstheme="minorHAnsi"/>
          <w:lang w:eastAsia="en-GB"/>
        </w:rPr>
        <w:t xml:space="preserve"> approved</w:t>
      </w:r>
      <w:r w:rsidR="0083261F" w:rsidRPr="00356858">
        <w:rPr>
          <w:rFonts w:cstheme="minorHAnsi"/>
          <w:lang w:eastAsia="en-GB"/>
        </w:rPr>
        <w:t xml:space="preserve">.  </w:t>
      </w:r>
    </w:p>
    <w:p w14:paraId="30F65EF9" w14:textId="77777777" w:rsidR="00273BD3" w:rsidRPr="00356858" w:rsidRDefault="00273BD3" w:rsidP="00AB6FA4">
      <w:pPr>
        <w:spacing w:after="0" w:line="276" w:lineRule="auto"/>
        <w:rPr>
          <w:rFonts w:cstheme="minorHAnsi"/>
          <w:lang w:eastAsia="en-GB"/>
        </w:rPr>
      </w:pPr>
    </w:p>
    <w:p w14:paraId="2EE65544" w14:textId="7DBE4FDF" w:rsidR="00534A82" w:rsidRPr="00356858" w:rsidRDefault="008D0FC3" w:rsidP="00A962D0">
      <w:pPr>
        <w:rPr>
          <w:rFonts w:eastAsia="Calibri" w:cstheme="minorHAnsi"/>
          <w:b/>
          <w:bCs/>
          <w:color w:val="000000"/>
          <w:u w:val="single"/>
          <w:lang w:eastAsia="en-GB"/>
        </w:rPr>
      </w:pPr>
      <w:r w:rsidRPr="00356858">
        <w:rPr>
          <w:rFonts w:eastAsia="Calibri" w:cstheme="minorHAnsi"/>
          <w:b/>
          <w:bCs/>
          <w:color w:val="000000"/>
          <w:u w:val="single"/>
          <w:lang w:eastAsia="en-GB"/>
        </w:rPr>
        <w:t>A</w:t>
      </w:r>
      <w:r w:rsidR="003604BB" w:rsidRPr="00356858">
        <w:rPr>
          <w:rFonts w:eastAsia="Calibri" w:cstheme="minorHAnsi"/>
          <w:b/>
          <w:bCs/>
          <w:color w:val="000000"/>
          <w:u w:val="single"/>
          <w:lang w:eastAsia="en-GB"/>
        </w:rPr>
        <w:t>ctions from the previous meeting</w:t>
      </w:r>
      <w:r w:rsidR="00A962D0" w:rsidRPr="00356858">
        <w:rPr>
          <w:rFonts w:eastAsia="Calibri" w:cstheme="minorHAnsi"/>
          <w:b/>
          <w:bCs/>
          <w:color w:val="000000"/>
          <w:u w:val="single"/>
          <w:lang w:eastAsia="en-GB"/>
        </w:rPr>
        <w:t xml:space="preserve">: </w:t>
      </w:r>
    </w:p>
    <w:tbl>
      <w:tblPr>
        <w:tblStyle w:val="TableGrid"/>
        <w:tblW w:w="0" w:type="auto"/>
        <w:tblLook w:val="04A0" w:firstRow="1" w:lastRow="0" w:firstColumn="1" w:lastColumn="0" w:noHBand="0" w:noVBand="1"/>
      </w:tblPr>
      <w:tblGrid>
        <w:gridCol w:w="1696"/>
        <w:gridCol w:w="7320"/>
      </w:tblGrid>
      <w:tr w:rsidR="00B04D6A" w:rsidRPr="00356858" w14:paraId="389D50D3" w14:textId="77777777" w:rsidTr="0042006E">
        <w:tc>
          <w:tcPr>
            <w:tcW w:w="1696" w:type="dxa"/>
            <w:shd w:val="clear" w:color="auto" w:fill="6FDBD3"/>
          </w:tcPr>
          <w:p w14:paraId="1BD3AAF2" w14:textId="77777777" w:rsidR="00B04D6A" w:rsidRPr="00356858" w:rsidRDefault="00B04D6A" w:rsidP="0042006E">
            <w:pPr>
              <w:spacing w:line="276" w:lineRule="auto"/>
              <w:rPr>
                <w:rFonts w:cstheme="minorHAnsi"/>
                <w:lang w:eastAsia="en-GB"/>
              </w:rPr>
            </w:pPr>
            <w:r w:rsidRPr="00356858">
              <w:rPr>
                <w:rFonts w:cstheme="minorHAnsi"/>
                <w:lang w:eastAsia="en-GB"/>
              </w:rPr>
              <w:t>REF: 02122024</w:t>
            </w:r>
          </w:p>
        </w:tc>
        <w:tc>
          <w:tcPr>
            <w:tcW w:w="7320" w:type="dxa"/>
            <w:shd w:val="clear" w:color="auto" w:fill="6FDBD3"/>
          </w:tcPr>
          <w:p w14:paraId="2251D677" w14:textId="77777777" w:rsidR="00B04D6A" w:rsidRPr="00356858" w:rsidRDefault="00B04D6A" w:rsidP="0042006E">
            <w:pPr>
              <w:spacing w:line="276" w:lineRule="auto"/>
              <w:rPr>
                <w:rFonts w:cstheme="minorHAnsi"/>
                <w:lang w:eastAsia="en-GB"/>
              </w:rPr>
            </w:pPr>
            <w:r w:rsidRPr="00356858">
              <w:rPr>
                <w:rFonts w:cstheme="minorHAnsi"/>
                <w:lang w:eastAsia="en-GB"/>
              </w:rPr>
              <w:t>MEETING ACTION LOG</w:t>
            </w:r>
          </w:p>
        </w:tc>
      </w:tr>
      <w:tr w:rsidR="00BF24A7" w:rsidRPr="00356858" w14:paraId="481F6E48" w14:textId="77777777" w:rsidTr="0042006E">
        <w:tc>
          <w:tcPr>
            <w:tcW w:w="1696" w:type="dxa"/>
          </w:tcPr>
          <w:p w14:paraId="5E006B50" w14:textId="77777777" w:rsidR="00BF24A7" w:rsidRPr="00356858" w:rsidRDefault="00BF24A7" w:rsidP="00BF24A7">
            <w:pPr>
              <w:spacing w:line="276" w:lineRule="auto"/>
              <w:rPr>
                <w:rFonts w:cstheme="minorHAnsi"/>
                <w:lang w:eastAsia="en-GB"/>
              </w:rPr>
            </w:pPr>
            <w:r w:rsidRPr="00356858">
              <w:rPr>
                <w:rFonts w:cstheme="minorHAnsi"/>
                <w:lang w:eastAsia="en-GB"/>
              </w:rPr>
              <w:t>Agenda 1</w:t>
            </w:r>
          </w:p>
          <w:p w14:paraId="57B1893A" w14:textId="5121B3A7" w:rsidR="00BF24A7" w:rsidRPr="00356858" w:rsidRDefault="00BF24A7" w:rsidP="00BF24A7">
            <w:pPr>
              <w:spacing w:line="276" w:lineRule="auto"/>
              <w:rPr>
                <w:rFonts w:cstheme="minorHAnsi"/>
                <w:lang w:eastAsia="en-GB"/>
              </w:rPr>
            </w:pPr>
            <w:r w:rsidRPr="00356858">
              <w:rPr>
                <w:rFonts w:cstheme="minorHAnsi"/>
                <w:lang w:eastAsia="en-GB"/>
              </w:rPr>
              <w:t xml:space="preserve">03032025 01 </w:t>
            </w:r>
          </w:p>
        </w:tc>
        <w:tc>
          <w:tcPr>
            <w:tcW w:w="7320" w:type="dxa"/>
          </w:tcPr>
          <w:p w14:paraId="50EA5082" w14:textId="4E8933C7" w:rsidR="00BF24A7" w:rsidRPr="00356858" w:rsidRDefault="00BF24A7" w:rsidP="00BF24A7">
            <w:pPr>
              <w:spacing w:line="276" w:lineRule="auto"/>
              <w:rPr>
                <w:rFonts w:cstheme="minorHAnsi"/>
                <w:color w:val="FF0000"/>
                <w:lang w:eastAsia="en-GB"/>
              </w:rPr>
            </w:pPr>
            <w:r w:rsidRPr="00356858">
              <w:rPr>
                <w:rFonts w:cstheme="minorHAnsi"/>
                <w:lang w:eastAsia="en-GB"/>
              </w:rPr>
              <w:t>Chair to circulate RSO Conference Report produced by South Copeland Representative.</w:t>
            </w:r>
            <w:r w:rsidR="00EF7E72" w:rsidRPr="00356858">
              <w:rPr>
                <w:rFonts w:cstheme="minorHAnsi"/>
                <w:lang w:eastAsia="en-GB"/>
              </w:rPr>
              <w:t xml:space="preserve"> </w:t>
            </w:r>
            <w:r w:rsidR="00EF7E72" w:rsidRPr="00356858">
              <w:rPr>
                <w:rFonts w:cstheme="minorHAnsi"/>
                <w:color w:val="FF0000"/>
                <w:lang w:eastAsia="en-GB"/>
              </w:rPr>
              <w:t>Complete.</w:t>
            </w:r>
          </w:p>
        </w:tc>
      </w:tr>
      <w:tr w:rsidR="00BF24A7" w:rsidRPr="00356858" w14:paraId="158722F7" w14:textId="77777777" w:rsidTr="0042006E">
        <w:tc>
          <w:tcPr>
            <w:tcW w:w="1696" w:type="dxa"/>
          </w:tcPr>
          <w:p w14:paraId="3AB08187" w14:textId="77777777" w:rsidR="00BF24A7" w:rsidRPr="00356858" w:rsidRDefault="00BF24A7" w:rsidP="00BF24A7">
            <w:pPr>
              <w:spacing w:line="276" w:lineRule="auto"/>
              <w:rPr>
                <w:rFonts w:cstheme="minorHAnsi"/>
                <w:lang w:eastAsia="en-GB"/>
              </w:rPr>
            </w:pPr>
            <w:r w:rsidRPr="00356858">
              <w:rPr>
                <w:rFonts w:cstheme="minorHAnsi"/>
                <w:lang w:eastAsia="en-GB"/>
              </w:rPr>
              <w:lastRenderedPageBreak/>
              <w:t>Agenda 4</w:t>
            </w:r>
          </w:p>
          <w:p w14:paraId="5C9C54C6" w14:textId="2065DB08" w:rsidR="00BF24A7" w:rsidRPr="00356858" w:rsidRDefault="00BF24A7" w:rsidP="00BF24A7">
            <w:pPr>
              <w:spacing w:line="276" w:lineRule="auto"/>
              <w:rPr>
                <w:rFonts w:cstheme="minorHAnsi"/>
                <w:lang w:eastAsia="en-GB"/>
              </w:rPr>
            </w:pPr>
            <w:r w:rsidRPr="00356858">
              <w:rPr>
                <w:rFonts w:cstheme="minorHAnsi"/>
                <w:lang w:eastAsia="en-GB"/>
              </w:rPr>
              <w:t xml:space="preserve">03032025 02 </w:t>
            </w:r>
          </w:p>
        </w:tc>
        <w:tc>
          <w:tcPr>
            <w:tcW w:w="7320" w:type="dxa"/>
          </w:tcPr>
          <w:p w14:paraId="746D05DF" w14:textId="04B6158F" w:rsidR="00BF24A7" w:rsidRPr="00356858" w:rsidRDefault="00BF24A7" w:rsidP="00BF24A7">
            <w:pPr>
              <w:spacing w:line="276" w:lineRule="auto"/>
              <w:rPr>
                <w:rFonts w:cstheme="minorHAnsi"/>
                <w:lang w:eastAsia="en-GB"/>
              </w:rPr>
            </w:pPr>
            <w:r w:rsidRPr="00356858">
              <w:rPr>
                <w:rFonts w:cstheme="minorHAnsi"/>
                <w:lang w:eastAsia="en-GB"/>
              </w:rPr>
              <w:t>Partnership member (Seascale PC) to reach out to the NDA regarding Moorside to inquire about potential alternative use</w:t>
            </w:r>
            <w:r w:rsidRPr="00356858">
              <w:rPr>
                <w:rFonts w:cstheme="minorHAnsi"/>
                <w:color w:val="000000" w:themeColor="text1"/>
                <w:lang w:eastAsia="en-GB"/>
              </w:rPr>
              <w:t>s.</w:t>
            </w:r>
            <w:r w:rsidR="00952B09" w:rsidRPr="00356858">
              <w:rPr>
                <w:rFonts w:cstheme="minorHAnsi"/>
                <w:color w:val="000000" w:themeColor="text1"/>
                <w:lang w:eastAsia="en-GB"/>
              </w:rPr>
              <w:t xml:space="preserve"> </w:t>
            </w:r>
            <w:r w:rsidR="00952B09" w:rsidRPr="00356858">
              <w:rPr>
                <w:rFonts w:cstheme="minorHAnsi"/>
                <w:color w:val="FF0000"/>
                <w:lang w:eastAsia="en-GB"/>
              </w:rPr>
              <w:t xml:space="preserve">Complete </w:t>
            </w:r>
          </w:p>
        </w:tc>
      </w:tr>
      <w:tr w:rsidR="00BF24A7" w:rsidRPr="00356858" w14:paraId="549BCBC8" w14:textId="77777777" w:rsidTr="0042006E">
        <w:tc>
          <w:tcPr>
            <w:tcW w:w="1696" w:type="dxa"/>
          </w:tcPr>
          <w:p w14:paraId="092D28AC" w14:textId="77777777" w:rsidR="00BF24A7" w:rsidRPr="00356858" w:rsidRDefault="00BF24A7" w:rsidP="00BF24A7">
            <w:pPr>
              <w:spacing w:line="276" w:lineRule="auto"/>
              <w:rPr>
                <w:rFonts w:cstheme="minorHAnsi"/>
                <w:lang w:eastAsia="en-GB"/>
              </w:rPr>
            </w:pPr>
            <w:r w:rsidRPr="00356858">
              <w:rPr>
                <w:rFonts w:cstheme="minorHAnsi"/>
                <w:lang w:eastAsia="en-GB"/>
              </w:rPr>
              <w:t>Agenda 4</w:t>
            </w:r>
          </w:p>
          <w:p w14:paraId="34397566" w14:textId="247DF72C" w:rsidR="00BF24A7" w:rsidRPr="00356858" w:rsidRDefault="00BF24A7" w:rsidP="00BF24A7">
            <w:pPr>
              <w:spacing w:line="276" w:lineRule="auto"/>
              <w:rPr>
                <w:rFonts w:cstheme="minorHAnsi"/>
                <w:lang w:eastAsia="en-GB"/>
              </w:rPr>
            </w:pPr>
            <w:r w:rsidRPr="00356858">
              <w:rPr>
                <w:rFonts w:cstheme="minorHAnsi"/>
                <w:lang w:eastAsia="en-GB"/>
              </w:rPr>
              <w:t>03032025 03</w:t>
            </w:r>
          </w:p>
        </w:tc>
        <w:tc>
          <w:tcPr>
            <w:tcW w:w="7320" w:type="dxa"/>
          </w:tcPr>
          <w:p w14:paraId="1B5986F9" w14:textId="54322DE5" w:rsidR="00BF24A7" w:rsidRPr="00356858" w:rsidRDefault="00BF24A7" w:rsidP="00EF7E72">
            <w:pPr>
              <w:spacing w:line="276" w:lineRule="auto"/>
              <w:rPr>
                <w:rFonts w:cstheme="minorHAnsi"/>
                <w:color w:val="FF0000"/>
              </w:rPr>
            </w:pPr>
            <w:r w:rsidRPr="00356858">
              <w:rPr>
                <w:rFonts w:cstheme="minorHAnsi"/>
              </w:rPr>
              <w:t>NWS PCEM to meet with Seascale Parish Council member to address their concerns.</w:t>
            </w:r>
            <w:r w:rsidR="00EF7E72" w:rsidRPr="00356858">
              <w:rPr>
                <w:rFonts w:cstheme="minorHAnsi"/>
              </w:rPr>
              <w:t xml:space="preserve"> </w:t>
            </w:r>
            <w:r w:rsidR="00EF7E72" w:rsidRPr="00356858">
              <w:rPr>
                <w:rFonts w:cstheme="minorHAnsi"/>
                <w:color w:val="FF0000"/>
              </w:rPr>
              <w:t>Complete</w:t>
            </w:r>
          </w:p>
        </w:tc>
      </w:tr>
      <w:tr w:rsidR="00BF24A7" w:rsidRPr="00356858" w14:paraId="6E0F835F" w14:textId="77777777" w:rsidTr="0042006E">
        <w:tc>
          <w:tcPr>
            <w:tcW w:w="1696" w:type="dxa"/>
          </w:tcPr>
          <w:p w14:paraId="412524C4" w14:textId="77777777" w:rsidR="00BF24A7" w:rsidRPr="00356858" w:rsidRDefault="00BF24A7" w:rsidP="00BF24A7">
            <w:pPr>
              <w:spacing w:line="276" w:lineRule="auto"/>
              <w:rPr>
                <w:rFonts w:cstheme="minorHAnsi"/>
                <w:lang w:eastAsia="en-GB"/>
              </w:rPr>
            </w:pPr>
            <w:r w:rsidRPr="00356858">
              <w:rPr>
                <w:rFonts w:cstheme="minorHAnsi"/>
                <w:lang w:eastAsia="en-GB"/>
              </w:rPr>
              <w:t xml:space="preserve">Agenda 5 </w:t>
            </w:r>
          </w:p>
          <w:p w14:paraId="77E5A2E0" w14:textId="49005835" w:rsidR="00BF24A7" w:rsidRPr="00356858" w:rsidRDefault="00BF24A7" w:rsidP="00BF24A7">
            <w:pPr>
              <w:spacing w:line="276" w:lineRule="auto"/>
              <w:rPr>
                <w:rFonts w:cstheme="minorHAnsi"/>
                <w:lang w:eastAsia="en-GB"/>
              </w:rPr>
            </w:pPr>
            <w:r w:rsidRPr="00356858">
              <w:rPr>
                <w:rFonts w:cstheme="minorHAnsi"/>
                <w:lang w:eastAsia="en-GB"/>
              </w:rPr>
              <w:t>03032025 04</w:t>
            </w:r>
          </w:p>
        </w:tc>
        <w:tc>
          <w:tcPr>
            <w:tcW w:w="7320" w:type="dxa"/>
          </w:tcPr>
          <w:p w14:paraId="3FA668CE" w14:textId="07BC9087" w:rsidR="00BF24A7" w:rsidRPr="00356858" w:rsidDel="00D72580" w:rsidRDefault="00BF24A7" w:rsidP="00BF24A7">
            <w:pPr>
              <w:spacing w:line="276" w:lineRule="auto"/>
              <w:rPr>
                <w:rFonts w:cstheme="minorHAnsi"/>
                <w:color w:val="FF0000"/>
              </w:rPr>
            </w:pPr>
            <w:r w:rsidRPr="00356858">
              <w:rPr>
                <w:rFonts w:cstheme="minorHAnsi"/>
              </w:rPr>
              <w:t>The Chair to w</w:t>
            </w:r>
            <w:r w:rsidR="00C93991" w:rsidRPr="00356858">
              <w:rPr>
                <w:rFonts w:cstheme="minorHAnsi"/>
              </w:rPr>
              <w:t>r</w:t>
            </w:r>
            <w:r w:rsidRPr="00356858">
              <w:rPr>
                <w:rFonts w:cstheme="minorHAnsi"/>
              </w:rPr>
              <w:t>ite to Copeland Community Fund regarding the "Meet the Funders" event.</w:t>
            </w:r>
            <w:r w:rsidR="00EF7E72" w:rsidRPr="00356858">
              <w:rPr>
                <w:rFonts w:cstheme="minorHAnsi"/>
              </w:rPr>
              <w:t xml:space="preserve"> </w:t>
            </w:r>
            <w:r w:rsidR="00EF7E72" w:rsidRPr="00356858">
              <w:rPr>
                <w:rFonts w:cstheme="minorHAnsi"/>
                <w:color w:val="FF0000"/>
              </w:rPr>
              <w:t>Complete.</w:t>
            </w:r>
          </w:p>
        </w:tc>
      </w:tr>
    </w:tbl>
    <w:p w14:paraId="00138103" w14:textId="77777777" w:rsidR="007D014C" w:rsidRPr="00356858" w:rsidRDefault="007D014C" w:rsidP="00BF06A9">
      <w:pPr>
        <w:spacing w:after="0" w:line="276" w:lineRule="auto"/>
        <w:rPr>
          <w:rFonts w:cstheme="minorHAnsi"/>
          <w:lang w:eastAsia="en-GB"/>
        </w:rPr>
      </w:pPr>
    </w:p>
    <w:p w14:paraId="76E1E9F0" w14:textId="77777777" w:rsidR="003C2457" w:rsidRPr="00356858" w:rsidRDefault="003C2457" w:rsidP="00B40893">
      <w:pPr>
        <w:suppressAutoHyphens/>
        <w:autoSpaceDN w:val="0"/>
        <w:spacing w:after="5" w:line="276" w:lineRule="auto"/>
        <w:ind w:left="10" w:hanging="10"/>
        <w:rPr>
          <w:rFonts w:eastAsia="Calibri" w:cstheme="minorHAnsi"/>
          <w:color w:val="000000"/>
          <w:u w:val="single"/>
          <w:lang w:eastAsia="en-GB"/>
        </w:rPr>
      </w:pPr>
    </w:p>
    <w:p w14:paraId="3E4ADC0B" w14:textId="759CCFD7" w:rsidR="00B40893" w:rsidRPr="00356858" w:rsidRDefault="00B40893" w:rsidP="00B40893">
      <w:pPr>
        <w:spacing w:after="0" w:line="276" w:lineRule="auto"/>
        <w:rPr>
          <w:rFonts w:eastAsia="Calibri" w:cstheme="minorHAnsi"/>
          <w:b/>
          <w:color w:val="000000"/>
          <w:lang w:eastAsia="en-GB"/>
        </w:rPr>
      </w:pPr>
      <w:r w:rsidRPr="00356858">
        <w:rPr>
          <w:rFonts w:eastAsia="Calibri" w:cstheme="minorHAnsi"/>
          <w:b/>
          <w:color w:val="000000"/>
          <w:lang w:eastAsia="en-GB"/>
        </w:rPr>
        <w:t xml:space="preserve">AGENDA 2:    </w:t>
      </w:r>
      <w:r w:rsidR="00FF0E54" w:rsidRPr="00356858">
        <w:rPr>
          <w:rFonts w:eastAsia="Calibri" w:cstheme="minorHAnsi"/>
          <w:b/>
          <w:color w:val="000000"/>
          <w:lang w:eastAsia="en-GB"/>
        </w:rPr>
        <w:tab/>
      </w:r>
      <w:r w:rsidRPr="00356858">
        <w:rPr>
          <w:rFonts w:eastAsia="Calibri" w:cstheme="minorHAnsi"/>
          <w:b/>
          <w:color w:val="000000"/>
          <w:lang w:eastAsia="en-GB"/>
        </w:rPr>
        <w:t>ROUND THE ROOM INTRODUCTIONS</w:t>
      </w:r>
    </w:p>
    <w:p w14:paraId="68F93157" w14:textId="179D2C70" w:rsidR="00B40893" w:rsidRPr="00356858" w:rsidRDefault="00B40893" w:rsidP="00042E94">
      <w:pPr>
        <w:spacing w:line="276" w:lineRule="auto"/>
        <w:rPr>
          <w:rFonts w:cstheme="minorHAnsi"/>
          <w:lang w:eastAsia="en-GB"/>
        </w:rPr>
      </w:pPr>
      <w:r w:rsidRPr="00356858">
        <w:rPr>
          <w:rFonts w:cstheme="minorHAnsi"/>
          <w:lang w:eastAsia="en-GB"/>
        </w:rPr>
        <w:t>Introductions were made by the Mid</w:t>
      </w:r>
      <w:r w:rsidR="0093748C" w:rsidRPr="00356858">
        <w:rPr>
          <w:rFonts w:cstheme="minorHAnsi"/>
          <w:lang w:eastAsia="en-GB"/>
        </w:rPr>
        <w:t xml:space="preserve"> </w:t>
      </w:r>
      <w:r w:rsidRPr="00356858">
        <w:rPr>
          <w:rFonts w:cstheme="minorHAnsi"/>
          <w:lang w:eastAsia="en-GB"/>
        </w:rPr>
        <w:t>Copeland Community Partnership members</w:t>
      </w:r>
      <w:r w:rsidR="0021318F" w:rsidRPr="00356858">
        <w:rPr>
          <w:rFonts w:cstheme="minorHAnsi"/>
          <w:lang w:eastAsia="en-GB"/>
        </w:rPr>
        <w:t xml:space="preserve"> and </w:t>
      </w:r>
      <w:r w:rsidRPr="00356858">
        <w:rPr>
          <w:rFonts w:cstheme="minorHAnsi"/>
          <w:lang w:eastAsia="en-GB"/>
        </w:rPr>
        <w:t xml:space="preserve">NWS </w:t>
      </w:r>
      <w:r w:rsidR="00D90D52" w:rsidRPr="00356858">
        <w:rPr>
          <w:rFonts w:cstheme="minorHAnsi"/>
          <w:lang w:eastAsia="en-GB"/>
        </w:rPr>
        <w:t>s</w:t>
      </w:r>
      <w:r w:rsidRPr="00356858">
        <w:rPr>
          <w:rFonts w:cstheme="minorHAnsi"/>
          <w:lang w:eastAsia="en-GB"/>
        </w:rPr>
        <w:t xml:space="preserve">upport </w:t>
      </w:r>
      <w:r w:rsidR="00D90D52" w:rsidRPr="00356858">
        <w:rPr>
          <w:rFonts w:cstheme="minorHAnsi"/>
          <w:lang w:eastAsia="en-GB"/>
        </w:rPr>
        <w:t>t</w:t>
      </w:r>
      <w:r w:rsidR="00261956" w:rsidRPr="00356858">
        <w:rPr>
          <w:rFonts w:cstheme="minorHAnsi"/>
          <w:lang w:eastAsia="en-GB"/>
        </w:rPr>
        <w:t>eam</w:t>
      </w:r>
      <w:r w:rsidR="0021318F" w:rsidRPr="00356858">
        <w:rPr>
          <w:rFonts w:cstheme="minorHAnsi"/>
          <w:lang w:eastAsia="en-GB"/>
        </w:rPr>
        <w:t>.</w:t>
      </w:r>
    </w:p>
    <w:p w14:paraId="40A49876" w14:textId="523FD808" w:rsidR="00042E94" w:rsidRPr="00356858" w:rsidRDefault="00B40893" w:rsidP="00B40893">
      <w:pPr>
        <w:spacing w:after="0" w:line="276" w:lineRule="auto"/>
        <w:rPr>
          <w:rFonts w:eastAsia="Calibri" w:cstheme="minorHAnsi"/>
          <w:b/>
          <w:color w:val="000000"/>
          <w:lang w:eastAsia="en-GB"/>
        </w:rPr>
      </w:pPr>
      <w:r w:rsidRPr="00356858">
        <w:rPr>
          <w:rFonts w:eastAsia="Calibri" w:cstheme="minorHAnsi"/>
          <w:b/>
          <w:color w:val="000000"/>
          <w:lang w:eastAsia="en-GB"/>
        </w:rPr>
        <w:t xml:space="preserve">AGENDA 3:    </w:t>
      </w:r>
      <w:r w:rsidR="00FF0E54" w:rsidRPr="00356858">
        <w:rPr>
          <w:rFonts w:eastAsia="Calibri" w:cstheme="minorHAnsi"/>
          <w:b/>
          <w:color w:val="000000"/>
          <w:lang w:eastAsia="en-GB"/>
        </w:rPr>
        <w:tab/>
      </w:r>
      <w:r w:rsidRPr="00356858">
        <w:rPr>
          <w:rFonts w:eastAsia="Calibri" w:cstheme="minorHAnsi"/>
          <w:b/>
          <w:color w:val="000000"/>
          <w:lang w:eastAsia="en-GB"/>
        </w:rPr>
        <w:t>CHAIR’S REPORT</w:t>
      </w:r>
    </w:p>
    <w:p w14:paraId="5A123278" w14:textId="2D42A217" w:rsidR="00975DAB" w:rsidRPr="00356858" w:rsidRDefault="00167D83" w:rsidP="00EF7E72">
      <w:pPr>
        <w:spacing w:after="0"/>
        <w:rPr>
          <w:rFonts w:cstheme="minorHAnsi"/>
        </w:rPr>
      </w:pPr>
      <w:r w:rsidRPr="00356858">
        <w:rPr>
          <w:rFonts w:cstheme="minorHAnsi"/>
        </w:rPr>
        <w:t>The Chair attended one of the regular Joint Chairs’ sessions since the last Community Partnership meeting. The Chair explained that he has been asked to be ‘interim Chair’ for South Copeland GDF Community Partnership when its meetings start back up later this month.</w:t>
      </w:r>
    </w:p>
    <w:p w14:paraId="413E4A7C" w14:textId="5B4BE248" w:rsidR="00D25738" w:rsidRPr="00356858" w:rsidRDefault="00D25738"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 xml:space="preserve">The Community Partnership </w:t>
      </w:r>
      <w:r w:rsidR="00C93991" w:rsidRPr="00356858">
        <w:rPr>
          <w:rFonts w:eastAsia="Calibri" w:cstheme="minorHAnsi"/>
          <w:bCs/>
          <w:color w:val="000000"/>
          <w:lang w:eastAsia="en-GB"/>
        </w:rPr>
        <w:t>was</w:t>
      </w:r>
      <w:r w:rsidRPr="00356858">
        <w:rPr>
          <w:rFonts w:eastAsia="Calibri" w:cstheme="minorHAnsi"/>
          <w:bCs/>
          <w:color w:val="000000"/>
          <w:lang w:eastAsia="en-GB"/>
        </w:rPr>
        <w:t xml:space="preserve"> informed that Lincolnshire County Council’s Executive Meeting </w:t>
      </w:r>
      <w:r w:rsidR="00150287" w:rsidRPr="00356858">
        <w:rPr>
          <w:rFonts w:eastAsia="Calibri" w:cstheme="minorHAnsi"/>
          <w:bCs/>
          <w:color w:val="000000"/>
          <w:lang w:eastAsia="en-GB"/>
        </w:rPr>
        <w:t>was scheduled</w:t>
      </w:r>
      <w:r w:rsidRPr="00356858">
        <w:rPr>
          <w:rFonts w:eastAsia="Calibri" w:cstheme="minorHAnsi"/>
          <w:bCs/>
          <w:color w:val="000000"/>
          <w:lang w:eastAsia="en-GB"/>
        </w:rPr>
        <w:t xml:space="preserve"> for 3rd June where a decision would be made regarding Theddlethorpe Community </w:t>
      </w:r>
      <w:r w:rsidR="00150287" w:rsidRPr="00356858">
        <w:rPr>
          <w:rFonts w:eastAsia="Calibri" w:cstheme="minorHAnsi"/>
          <w:bCs/>
          <w:color w:val="000000"/>
          <w:lang w:eastAsia="en-GB"/>
        </w:rPr>
        <w:t>Partnership.</w:t>
      </w:r>
      <w:r w:rsidRPr="00356858">
        <w:rPr>
          <w:rFonts w:eastAsia="Calibri" w:cstheme="minorHAnsi"/>
          <w:bCs/>
          <w:color w:val="000000"/>
          <w:lang w:eastAsia="en-GB"/>
        </w:rPr>
        <w:t xml:space="preserve"> There </w:t>
      </w:r>
      <w:r w:rsidR="00645CAC" w:rsidRPr="00356858">
        <w:rPr>
          <w:rFonts w:eastAsia="Calibri" w:cstheme="minorHAnsi"/>
          <w:bCs/>
          <w:color w:val="000000"/>
          <w:lang w:eastAsia="en-GB"/>
        </w:rPr>
        <w:t xml:space="preserve">was a collective message from </w:t>
      </w:r>
      <w:r w:rsidR="00A4645D" w:rsidRPr="00356858">
        <w:rPr>
          <w:rFonts w:eastAsia="Calibri" w:cstheme="minorHAnsi"/>
          <w:bCs/>
          <w:color w:val="000000"/>
          <w:lang w:eastAsia="en-GB"/>
        </w:rPr>
        <w:t xml:space="preserve">Community </w:t>
      </w:r>
      <w:r w:rsidR="00645CAC" w:rsidRPr="00356858">
        <w:rPr>
          <w:rFonts w:eastAsia="Calibri" w:cstheme="minorHAnsi"/>
          <w:bCs/>
          <w:color w:val="000000"/>
          <w:lang w:eastAsia="en-GB"/>
        </w:rPr>
        <w:t xml:space="preserve">Partnership members to reset and acknowledge the unique </w:t>
      </w:r>
      <w:r w:rsidR="00150287" w:rsidRPr="00356858">
        <w:rPr>
          <w:rFonts w:eastAsia="Calibri" w:cstheme="minorHAnsi"/>
          <w:bCs/>
          <w:color w:val="000000"/>
          <w:lang w:eastAsia="en-GB"/>
        </w:rPr>
        <w:t>position the</w:t>
      </w:r>
      <w:r w:rsidRPr="00356858">
        <w:rPr>
          <w:rFonts w:eastAsia="Calibri" w:cstheme="minorHAnsi"/>
          <w:bCs/>
          <w:color w:val="000000"/>
          <w:lang w:eastAsia="en-GB"/>
        </w:rPr>
        <w:t xml:space="preserve"> </w:t>
      </w:r>
      <w:r w:rsidR="00A4645D" w:rsidRPr="00356858">
        <w:rPr>
          <w:rFonts w:eastAsia="Calibri" w:cstheme="minorHAnsi"/>
          <w:bCs/>
          <w:color w:val="000000"/>
          <w:lang w:eastAsia="en-GB"/>
        </w:rPr>
        <w:t xml:space="preserve">Community </w:t>
      </w:r>
      <w:r w:rsidRPr="00356858">
        <w:rPr>
          <w:rFonts w:eastAsia="Calibri" w:cstheme="minorHAnsi"/>
          <w:bCs/>
          <w:color w:val="000000"/>
          <w:lang w:eastAsia="en-GB"/>
        </w:rPr>
        <w:t xml:space="preserve">Partnership will be in if Theddlethorpe </w:t>
      </w:r>
      <w:r w:rsidR="00C93991" w:rsidRPr="00356858">
        <w:rPr>
          <w:rFonts w:eastAsia="Calibri" w:cstheme="minorHAnsi"/>
          <w:bCs/>
          <w:color w:val="000000"/>
          <w:lang w:eastAsia="en-GB"/>
        </w:rPr>
        <w:t>is</w:t>
      </w:r>
      <w:r w:rsidRPr="00356858">
        <w:rPr>
          <w:rFonts w:eastAsia="Calibri" w:cstheme="minorHAnsi"/>
          <w:bCs/>
          <w:color w:val="000000"/>
          <w:lang w:eastAsia="en-GB"/>
        </w:rPr>
        <w:t xml:space="preserve"> withdrawn from the process.</w:t>
      </w:r>
      <w:r w:rsidR="00645CAC" w:rsidRPr="00356858">
        <w:rPr>
          <w:rFonts w:eastAsia="Calibri" w:cstheme="minorHAnsi"/>
          <w:bCs/>
          <w:color w:val="000000"/>
          <w:lang w:eastAsia="en-GB"/>
        </w:rPr>
        <w:t xml:space="preserve"> Concerns were raised </w:t>
      </w:r>
      <w:r w:rsidRPr="00356858">
        <w:rPr>
          <w:rFonts w:eastAsia="Calibri" w:cstheme="minorHAnsi"/>
          <w:bCs/>
          <w:color w:val="000000"/>
          <w:lang w:eastAsia="en-GB"/>
        </w:rPr>
        <w:t>regarding</w:t>
      </w:r>
      <w:r w:rsidR="00645CAC" w:rsidRPr="00356858">
        <w:rPr>
          <w:rFonts w:eastAsia="Calibri" w:cstheme="minorHAnsi"/>
          <w:bCs/>
          <w:color w:val="000000"/>
          <w:lang w:eastAsia="en-GB"/>
        </w:rPr>
        <w:t xml:space="preserve"> potential delays if new communities are brought in, with several members stressing the risk of losing community goodwill.</w:t>
      </w:r>
    </w:p>
    <w:p w14:paraId="4A3B8A98" w14:textId="7110F261" w:rsidR="00645CAC" w:rsidRPr="00356858" w:rsidRDefault="00645CAC" w:rsidP="00B40893">
      <w:pPr>
        <w:spacing w:after="0" w:line="276" w:lineRule="auto"/>
        <w:rPr>
          <w:rFonts w:eastAsia="Calibri" w:cstheme="minorHAnsi"/>
          <w:bCs/>
          <w:color w:val="000000"/>
          <w:lang w:eastAsia="en-GB"/>
        </w:rPr>
      </w:pPr>
      <w:r w:rsidRPr="00356858">
        <w:rPr>
          <w:rFonts w:eastAsia="Calibri" w:cstheme="minorHAnsi"/>
          <w:bCs/>
          <w:color w:val="000000"/>
          <w:lang w:eastAsia="en-GB"/>
        </w:rPr>
        <w:t xml:space="preserve">The </w:t>
      </w:r>
      <w:r w:rsidR="00A4645D" w:rsidRPr="00356858">
        <w:rPr>
          <w:rFonts w:eastAsia="Calibri" w:cstheme="minorHAnsi"/>
          <w:bCs/>
          <w:color w:val="000000"/>
          <w:lang w:eastAsia="en-GB"/>
        </w:rPr>
        <w:t xml:space="preserve">Community </w:t>
      </w:r>
      <w:r w:rsidR="00F002D0" w:rsidRPr="00356858">
        <w:rPr>
          <w:rFonts w:eastAsia="Calibri" w:cstheme="minorHAnsi"/>
          <w:bCs/>
          <w:color w:val="000000"/>
          <w:lang w:eastAsia="en-GB"/>
        </w:rPr>
        <w:t>Partnership</w:t>
      </w:r>
      <w:r w:rsidRPr="00356858">
        <w:rPr>
          <w:rFonts w:eastAsia="Calibri" w:cstheme="minorHAnsi"/>
          <w:bCs/>
          <w:color w:val="000000"/>
          <w:lang w:eastAsia="en-GB"/>
        </w:rPr>
        <w:t xml:space="preserve"> discussed the </w:t>
      </w:r>
      <w:r w:rsidR="00F002D0" w:rsidRPr="00356858">
        <w:rPr>
          <w:rFonts w:eastAsia="Calibri" w:cstheme="minorHAnsi"/>
          <w:bCs/>
          <w:color w:val="000000"/>
          <w:lang w:eastAsia="en-GB"/>
        </w:rPr>
        <w:t>South Copeland Community Partnership R</w:t>
      </w:r>
      <w:r w:rsidRPr="00356858">
        <w:rPr>
          <w:rFonts w:eastAsia="Calibri" w:cstheme="minorHAnsi"/>
          <w:bCs/>
          <w:color w:val="000000"/>
          <w:lang w:eastAsia="en-GB"/>
        </w:rPr>
        <w:t xml:space="preserve">eport, noting the importance of learning from it. </w:t>
      </w:r>
    </w:p>
    <w:p w14:paraId="10DFC188" w14:textId="77777777" w:rsidR="00645CAC" w:rsidRPr="00356858" w:rsidRDefault="00645CAC" w:rsidP="00B40893">
      <w:pPr>
        <w:spacing w:after="0" w:line="276" w:lineRule="auto"/>
        <w:rPr>
          <w:rFonts w:eastAsia="Calibri" w:cstheme="minorHAnsi"/>
          <w:b/>
          <w:color w:val="000000"/>
          <w:lang w:eastAsia="en-GB"/>
        </w:rPr>
      </w:pPr>
    </w:p>
    <w:p w14:paraId="08957E92" w14:textId="149573B8" w:rsidR="000A073A" w:rsidRPr="00356858" w:rsidRDefault="00B40893" w:rsidP="00B40893">
      <w:pPr>
        <w:spacing w:after="0" w:line="276" w:lineRule="auto"/>
        <w:rPr>
          <w:rFonts w:eastAsia="Calibri" w:cstheme="minorHAnsi"/>
          <w:b/>
          <w:color w:val="000000"/>
          <w:lang w:eastAsia="en-GB"/>
        </w:rPr>
      </w:pPr>
      <w:r w:rsidRPr="00356858">
        <w:rPr>
          <w:rFonts w:eastAsia="Calibri" w:cstheme="minorHAnsi"/>
          <w:b/>
          <w:color w:val="000000"/>
          <w:lang w:eastAsia="en-GB"/>
        </w:rPr>
        <w:t xml:space="preserve">AGENDA 4:    </w:t>
      </w:r>
      <w:r w:rsidR="00FF0E54" w:rsidRPr="00356858">
        <w:rPr>
          <w:rFonts w:eastAsia="Calibri" w:cstheme="minorHAnsi"/>
          <w:b/>
          <w:color w:val="000000"/>
          <w:lang w:eastAsia="en-GB"/>
        </w:rPr>
        <w:tab/>
      </w:r>
      <w:r w:rsidRPr="00356858">
        <w:rPr>
          <w:rFonts w:eastAsia="Calibri" w:cstheme="minorHAnsi"/>
          <w:b/>
          <w:color w:val="000000"/>
          <w:lang w:eastAsia="en-GB"/>
        </w:rPr>
        <w:t xml:space="preserve"> </w:t>
      </w:r>
      <w:r w:rsidR="00C4685E" w:rsidRPr="00356858">
        <w:rPr>
          <w:rFonts w:eastAsia="Calibri" w:cstheme="minorHAnsi"/>
          <w:b/>
          <w:color w:val="000000"/>
          <w:lang w:eastAsia="en-GB"/>
        </w:rPr>
        <w:t>NWS Update</w:t>
      </w:r>
    </w:p>
    <w:p w14:paraId="29559C0C" w14:textId="77777777" w:rsidR="008D4BFA" w:rsidRPr="00356858" w:rsidRDefault="008D4BFA" w:rsidP="008D4BFA">
      <w:pPr>
        <w:suppressAutoHyphens/>
        <w:autoSpaceDN w:val="0"/>
        <w:spacing w:after="0" w:line="247" w:lineRule="auto"/>
        <w:ind w:left="10"/>
        <w:rPr>
          <w:rFonts w:cstheme="minorHAnsi"/>
        </w:rPr>
      </w:pPr>
      <w:r w:rsidRPr="00356858">
        <w:rPr>
          <w:rFonts w:cstheme="minorHAnsi"/>
        </w:rPr>
        <w:t>The Principal Community Engagement Manager explained NWS is reviewing feedback from recent Areas of Focus (</w:t>
      </w:r>
      <w:proofErr w:type="spellStart"/>
      <w:r w:rsidRPr="00356858">
        <w:rPr>
          <w:rFonts w:cstheme="minorHAnsi"/>
        </w:rPr>
        <w:t>AoF</w:t>
      </w:r>
      <w:proofErr w:type="spellEnd"/>
      <w:r w:rsidRPr="00356858">
        <w:rPr>
          <w:rFonts w:cstheme="minorHAnsi"/>
        </w:rPr>
        <w:t xml:space="preserve">) events. </w:t>
      </w:r>
    </w:p>
    <w:p w14:paraId="54503DE4" w14:textId="0823F903" w:rsidR="008D4BFA" w:rsidRPr="00356858" w:rsidRDefault="008D4BFA" w:rsidP="008D4BFA">
      <w:pPr>
        <w:suppressAutoHyphens/>
        <w:autoSpaceDN w:val="0"/>
        <w:spacing w:after="0" w:line="247" w:lineRule="auto"/>
        <w:rPr>
          <w:rFonts w:cstheme="minorHAnsi"/>
        </w:rPr>
      </w:pPr>
      <w:r w:rsidRPr="00356858">
        <w:rPr>
          <w:rFonts w:cstheme="minorHAnsi"/>
        </w:rPr>
        <w:t xml:space="preserve">A common question at </w:t>
      </w:r>
      <w:proofErr w:type="spellStart"/>
      <w:r w:rsidRPr="00356858">
        <w:rPr>
          <w:rFonts w:cstheme="minorHAnsi"/>
        </w:rPr>
        <w:t>AoF</w:t>
      </w:r>
      <w:proofErr w:type="spellEnd"/>
      <w:r w:rsidRPr="00356858">
        <w:rPr>
          <w:rFonts w:cstheme="minorHAnsi"/>
        </w:rPr>
        <w:t xml:space="preserve"> events, across all CP areas, was around GDF safety. NWS has put together a video and blog from Chief of Disposal Safety for NWS which is available on the </w:t>
      </w:r>
      <w:r w:rsidR="00C93991" w:rsidRPr="00356858">
        <w:rPr>
          <w:rFonts w:cstheme="minorHAnsi"/>
        </w:rPr>
        <w:t xml:space="preserve">Partnership </w:t>
      </w:r>
      <w:r w:rsidRPr="00356858">
        <w:rPr>
          <w:rFonts w:cstheme="minorHAnsi"/>
        </w:rPr>
        <w:t xml:space="preserve">website </w:t>
      </w:r>
      <w:hyperlink r:id="rId12" w:history="1">
        <w:r w:rsidRPr="00356858">
          <w:rPr>
            <w:rStyle w:val="Hyperlink"/>
            <w:rFonts w:cstheme="minorHAnsi"/>
          </w:rPr>
          <w:t>here</w:t>
        </w:r>
      </w:hyperlink>
      <w:r w:rsidRPr="00356858">
        <w:rPr>
          <w:rFonts w:cstheme="minorHAnsi"/>
        </w:rPr>
        <w:t>.</w:t>
      </w:r>
    </w:p>
    <w:p w14:paraId="25634340" w14:textId="77777777" w:rsidR="008D4BFA" w:rsidRPr="00356858" w:rsidRDefault="008D4BFA" w:rsidP="008D4BFA">
      <w:pPr>
        <w:suppressAutoHyphens/>
        <w:autoSpaceDN w:val="0"/>
        <w:spacing w:after="0" w:line="247" w:lineRule="auto"/>
        <w:rPr>
          <w:rFonts w:cstheme="minorHAnsi"/>
        </w:rPr>
      </w:pPr>
      <w:r w:rsidRPr="00356858">
        <w:rPr>
          <w:rFonts w:cstheme="minorHAnsi"/>
        </w:rPr>
        <w:t xml:space="preserve">Aerial surveys began in October 2023 and take place once a month. These surveys record the presence and numbers of birds and marine wildlife in the area to inform environmental impact assessments and support future applications for major permissions. </w:t>
      </w:r>
    </w:p>
    <w:p w14:paraId="6C17A58B" w14:textId="77777777" w:rsidR="008D4BFA" w:rsidRPr="00356858" w:rsidRDefault="008D4BFA" w:rsidP="008D4BFA">
      <w:pPr>
        <w:suppressAutoHyphens/>
        <w:autoSpaceDN w:val="0"/>
        <w:spacing w:after="0" w:line="247" w:lineRule="auto"/>
        <w:rPr>
          <w:rFonts w:cstheme="minorHAnsi"/>
        </w:rPr>
      </w:pPr>
      <w:r w:rsidRPr="00356858">
        <w:rPr>
          <w:rFonts w:cstheme="minorHAnsi"/>
        </w:rPr>
        <w:t xml:space="preserve">Further environmental surveys are planned to commence from September. These surveys will identify the presence of overwintering and passage birds and identify the sensitivities of the environment to ensure that these are </w:t>
      </w:r>
      <w:proofErr w:type="gramStart"/>
      <w:r w:rsidRPr="00356858">
        <w:rPr>
          <w:rFonts w:cstheme="minorHAnsi"/>
        </w:rPr>
        <w:t>taken into account</w:t>
      </w:r>
      <w:proofErr w:type="gramEnd"/>
      <w:r w:rsidRPr="00356858">
        <w:rPr>
          <w:rFonts w:cstheme="minorHAnsi"/>
        </w:rPr>
        <w:t xml:space="preserve"> in the planning for future site characterisation works. A pre-survey site visit is scheduled for mid-June 2025 (weather dependent), to scope out the survey areas.</w:t>
      </w:r>
    </w:p>
    <w:p w14:paraId="2C8DF06D" w14:textId="71D24C41" w:rsidR="00B22DBD" w:rsidRPr="00356858" w:rsidRDefault="00B22DBD" w:rsidP="008D4BFA">
      <w:pPr>
        <w:suppressAutoHyphens/>
        <w:autoSpaceDN w:val="0"/>
        <w:spacing w:after="0" w:line="247" w:lineRule="auto"/>
        <w:rPr>
          <w:rFonts w:cstheme="minorHAnsi"/>
        </w:rPr>
      </w:pPr>
      <w:r w:rsidRPr="00356858">
        <w:rPr>
          <w:rFonts w:cstheme="minorHAnsi"/>
        </w:rPr>
        <w:t xml:space="preserve">The Principal Community Engagement Manager confirmed that all </w:t>
      </w:r>
      <w:r w:rsidR="00F02252" w:rsidRPr="00356858">
        <w:rPr>
          <w:rFonts w:cstheme="minorHAnsi"/>
        </w:rPr>
        <w:t>surveys will be undertaken from public accessible areas.</w:t>
      </w:r>
    </w:p>
    <w:p w14:paraId="0208FFF1" w14:textId="628DD702" w:rsidR="00DD0317" w:rsidRPr="00356858" w:rsidRDefault="00012217" w:rsidP="00DD0317">
      <w:pPr>
        <w:spacing w:after="0" w:line="276" w:lineRule="auto"/>
        <w:rPr>
          <w:rFonts w:eastAsia="Calibri" w:cstheme="minorHAnsi"/>
          <w:bCs/>
          <w:color w:val="000000"/>
          <w:lang w:eastAsia="en-GB"/>
        </w:rPr>
      </w:pPr>
      <w:r w:rsidRPr="00356858">
        <w:rPr>
          <w:rFonts w:eastAsia="Calibri" w:cstheme="minorHAnsi"/>
          <w:bCs/>
          <w:color w:val="000000"/>
          <w:lang w:eastAsia="en-GB"/>
        </w:rPr>
        <w:t xml:space="preserve">NWS </w:t>
      </w:r>
      <w:r w:rsidR="0050789B" w:rsidRPr="00356858">
        <w:rPr>
          <w:rFonts w:eastAsia="Calibri" w:cstheme="minorHAnsi"/>
          <w:bCs/>
          <w:color w:val="000000"/>
          <w:lang w:eastAsia="en-GB"/>
        </w:rPr>
        <w:t>await</w:t>
      </w:r>
      <w:r w:rsidRPr="00356858">
        <w:rPr>
          <w:rFonts w:eastAsia="Calibri" w:cstheme="minorHAnsi"/>
          <w:bCs/>
          <w:color w:val="000000"/>
          <w:lang w:eastAsia="en-GB"/>
        </w:rPr>
        <w:t>s</w:t>
      </w:r>
      <w:r w:rsidR="0050789B" w:rsidRPr="00356858">
        <w:rPr>
          <w:rFonts w:eastAsia="Calibri" w:cstheme="minorHAnsi"/>
          <w:bCs/>
          <w:color w:val="000000"/>
          <w:lang w:eastAsia="en-GB"/>
        </w:rPr>
        <w:t xml:space="preserve"> the outcome</w:t>
      </w:r>
      <w:r w:rsidR="00150287" w:rsidRPr="00356858">
        <w:rPr>
          <w:rFonts w:eastAsia="Calibri" w:cstheme="minorHAnsi"/>
          <w:bCs/>
          <w:color w:val="000000"/>
          <w:lang w:eastAsia="en-GB"/>
        </w:rPr>
        <w:t xml:space="preserve"> </w:t>
      </w:r>
      <w:r w:rsidR="00DD0317" w:rsidRPr="00356858">
        <w:rPr>
          <w:rFonts w:eastAsia="Calibri" w:cstheme="minorHAnsi"/>
          <w:bCs/>
          <w:color w:val="000000"/>
          <w:lang w:eastAsia="en-GB"/>
        </w:rPr>
        <w:t xml:space="preserve">of </w:t>
      </w:r>
      <w:bookmarkStart w:id="0" w:name="_Hlk200618486"/>
      <w:r w:rsidR="00DD0317" w:rsidRPr="00356858">
        <w:rPr>
          <w:rFonts w:eastAsia="Calibri" w:cstheme="minorHAnsi"/>
          <w:bCs/>
          <w:color w:val="000000"/>
          <w:lang w:eastAsia="en-GB"/>
        </w:rPr>
        <w:t>Lincolnshire County Council’s Executive Meeting, scheduled for 3rd June.</w:t>
      </w:r>
      <w:bookmarkEnd w:id="0"/>
      <w:r w:rsidR="00150287" w:rsidRPr="00356858">
        <w:rPr>
          <w:rFonts w:eastAsia="Calibri" w:cstheme="minorHAnsi"/>
          <w:bCs/>
          <w:color w:val="000000"/>
          <w:lang w:eastAsia="en-GB"/>
        </w:rPr>
        <w:t xml:space="preserve"> </w:t>
      </w:r>
      <w:r w:rsidR="00DD0317" w:rsidRPr="00356858">
        <w:rPr>
          <w:rFonts w:eastAsia="Calibri" w:cstheme="minorHAnsi"/>
          <w:bCs/>
          <w:color w:val="000000"/>
          <w:lang w:eastAsia="en-GB"/>
        </w:rPr>
        <w:t xml:space="preserve">NWS will fully respect and uphold any decision made by the Council’s Executive. Following the </w:t>
      </w:r>
      <w:r w:rsidR="00DD0317" w:rsidRPr="00356858">
        <w:rPr>
          <w:rFonts w:eastAsia="Calibri" w:cstheme="minorHAnsi"/>
          <w:bCs/>
          <w:color w:val="000000"/>
          <w:lang w:eastAsia="en-GB"/>
        </w:rPr>
        <w:lastRenderedPageBreak/>
        <w:t xml:space="preserve">meeting, the Principal Community Engagement Manager will contact </w:t>
      </w:r>
      <w:r w:rsidR="00A4645D" w:rsidRPr="00356858">
        <w:rPr>
          <w:rFonts w:eastAsia="Calibri" w:cstheme="minorHAnsi"/>
          <w:bCs/>
          <w:color w:val="000000"/>
          <w:lang w:eastAsia="en-GB"/>
        </w:rPr>
        <w:t xml:space="preserve">Community </w:t>
      </w:r>
      <w:r w:rsidR="00DD0317" w:rsidRPr="00356858">
        <w:rPr>
          <w:rFonts w:eastAsia="Calibri" w:cstheme="minorHAnsi"/>
          <w:bCs/>
          <w:color w:val="000000"/>
          <w:lang w:eastAsia="en-GB"/>
        </w:rPr>
        <w:t>Partnership members to communicate the outcome.</w:t>
      </w:r>
    </w:p>
    <w:p w14:paraId="084448C7" w14:textId="77777777" w:rsidR="00DD0317" w:rsidRPr="00356858" w:rsidRDefault="00DD0317" w:rsidP="00DD0317">
      <w:pPr>
        <w:spacing w:after="0" w:line="276" w:lineRule="auto"/>
        <w:rPr>
          <w:rFonts w:eastAsia="Calibri" w:cstheme="minorHAnsi"/>
          <w:bCs/>
          <w:color w:val="000000"/>
          <w:lang w:eastAsia="en-GB"/>
        </w:rPr>
      </w:pPr>
    </w:p>
    <w:p w14:paraId="6A7C7E5E" w14:textId="6FFE66C2" w:rsidR="00B56ACB" w:rsidRPr="00356858" w:rsidRDefault="00B40893" w:rsidP="00FB1230">
      <w:pPr>
        <w:spacing w:after="0" w:line="276" w:lineRule="auto"/>
        <w:rPr>
          <w:rFonts w:eastAsia="Calibri" w:cstheme="minorHAnsi"/>
          <w:color w:val="000000" w:themeColor="text1"/>
          <w:lang w:eastAsia="en-GB"/>
        </w:rPr>
      </w:pPr>
      <w:r w:rsidRPr="00356858">
        <w:rPr>
          <w:rFonts w:eastAsia="Calibri" w:cstheme="minorHAnsi"/>
          <w:b/>
          <w:color w:val="000000"/>
        </w:rPr>
        <w:t xml:space="preserve">AGENDA </w:t>
      </w:r>
      <w:r w:rsidR="003C2457" w:rsidRPr="00356858">
        <w:rPr>
          <w:rFonts w:eastAsia="Calibri" w:cstheme="minorHAnsi"/>
          <w:b/>
          <w:color w:val="000000"/>
        </w:rPr>
        <w:t>5</w:t>
      </w:r>
      <w:r w:rsidRPr="00356858">
        <w:rPr>
          <w:rFonts w:eastAsia="Calibri" w:cstheme="minorHAnsi"/>
          <w:b/>
          <w:color w:val="000000"/>
        </w:rPr>
        <w:t>:</w:t>
      </w:r>
      <w:r w:rsidRPr="00356858">
        <w:rPr>
          <w:rFonts w:cstheme="minorHAnsi"/>
          <w:color w:val="000000" w:themeColor="text1"/>
        </w:rPr>
        <w:t xml:space="preserve"> </w:t>
      </w:r>
      <w:r w:rsidR="00FF0E54" w:rsidRPr="00356858">
        <w:rPr>
          <w:rFonts w:cstheme="minorHAnsi"/>
          <w:color w:val="000000" w:themeColor="text1"/>
        </w:rPr>
        <w:tab/>
      </w:r>
      <w:r w:rsidR="00FB1230" w:rsidRPr="00356858">
        <w:rPr>
          <w:rFonts w:eastAsia="Calibri" w:cstheme="minorHAnsi"/>
          <w:b/>
          <w:color w:val="000000"/>
        </w:rPr>
        <w:t>C</w:t>
      </w:r>
      <w:r w:rsidR="007C5617" w:rsidRPr="00356858">
        <w:rPr>
          <w:rFonts w:eastAsia="Calibri" w:cstheme="minorHAnsi"/>
          <w:b/>
          <w:color w:val="000000"/>
        </w:rPr>
        <w:t>HAIR RECRUITMENT</w:t>
      </w:r>
    </w:p>
    <w:p w14:paraId="6C46B8F7" w14:textId="77777777" w:rsidR="00833295" w:rsidRPr="00356858" w:rsidRDefault="00833295" w:rsidP="00833295">
      <w:pPr>
        <w:suppressAutoHyphens/>
        <w:autoSpaceDN w:val="0"/>
        <w:spacing w:after="0" w:line="247" w:lineRule="auto"/>
        <w:ind w:left="10"/>
        <w:rPr>
          <w:rFonts w:cstheme="minorHAnsi"/>
        </w:rPr>
      </w:pPr>
      <w:r w:rsidRPr="00356858">
        <w:rPr>
          <w:rFonts w:eastAsia="Calibri" w:cstheme="minorHAnsi"/>
          <w:color w:val="000000"/>
          <w:lang w:eastAsia="en-GB"/>
        </w:rPr>
        <w:t xml:space="preserve">The Chair previously informed Partnership members that his current term is approaching its end and provided an overview of the role’s responsibilities and associated time commitments. </w:t>
      </w:r>
      <w:r w:rsidRPr="00356858">
        <w:rPr>
          <w:rStyle w:val="Strong"/>
          <w:rFonts w:cstheme="minorHAnsi"/>
          <w:b w:val="0"/>
          <w:bCs w:val="0"/>
        </w:rPr>
        <w:t>No other members expressed interest</w:t>
      </w:r>
      <w:r w:rsidRPr="00356858">
        <w:rPr>
          <w:rFonts w:cstheme="minorHAnsi"/>
          <w:b/>
          <w:bCs/>
        </w:rPr>
        <w:t xml:space="preserve"> </w:t>
      </w:r>
      <w:r w:rsidRPr="00356858">
        <w:rPr>
          <w:rFonts w:cstheme="minorHAnsi"/>
        </w:rPr>
        <w:t>in standing for Chair. It was originally a 2-year term, but a proposal was made to extend it to a 3-year term. It was explained that a 3-year term aligns with the next phase of the project, likely up to borehole investigations.</w:t>
      </w:r>
    </w:p>
    <w:p w14:paraId="7032C4C7" w14:textId="77777777" w:rsidR="00833295" w:rsidRPr="00356858" w:rsidRDefault="00833295" w:rsidP="00833295">
      <w:pPr>
        <w:suppressAutoHyphens/>
        <w:autoSpaceDN w:val="0"/>
        <w:spacing w:after="0" w:line="247" w:lineRule="auto"/>
        <w:ind w:left="10"/>
        <w:rPr>
          <w:rFonts w:cstheme="minorHAnsi"/>
        </w:rPr>
      </w:pPr>
      <w:r w:rsidRPr="00356858">
        <w:rPr>
          <w:rFonts w:cstheme="minorHAnsi"/>
        </w:rPr>
        <w:t>Andy Pratt was nominated for Chair by the Partnership’s Business Lead and seconded by the Calderbridge and Ponsonby Partnership member.</w:t>
      </w:r>
    </w:p>
    <w:p w14:paraId="66B3F99B" w14:textId="537549BE" w:rsidR="00833295" w:rsidRPr="00356858" w:rsidRDefault="00833295" w:rsidP="00833295">
      <w:pPr>
        <w:suppressAutoHyphens/>
        <w:autoSpaceDN w:val="0"/>
        <w:spacing w:after="0" w:line="247" w:lineRule="auto"/>
        <w:ind w:left="10"/>
        <w:rPr>
          <w:rFonts w:cstheme="minorHAnsi"/>
        </w:rPr>
      </w:pPr>
      <w:r w:rsidRPr="00356858">
        <w:rPr>
          <w:rFonts w:cstheme="minorHAnsi"/>
        </w:rPr>
        <w:t>All members approved the proposal to extend the Chair’s</w:t>
      </w:r>
      <w:r w:rsidR="00EB7744" w:rsidRPr="00356858">
        <w:rPr>
          <w:rFonts w:cstheme="minorHAnsi"/>
        </w:rPr>
        <w:t xml:space="preserve"> new</w:t>
      </w:r>
      <w:r w:rsidRPr="00356858">
        <w:rPr>
          <w:rFonts w:cstheme="minorHAnsi"/>
        </w:rPr>
        <w:t xml:space="preserve"> term from two to three years.</w:t>
      </w:r>
    </w:p>
    <w:p w14:paraId="0D714F31" w14:textId="77777777" w:rsidR="000D0592" w:rsidRPr="00356858" w:rsidRDefault="000D0592" w:rsidP="002A6981">
      <w:pPr>
        <w:suppressAutoHyphens/>
        <w:autoSpaceDN w:val="0"/>
        <w:spacing w:after="5" w:line="247" w:lineRule="auto"/>
        <w:ind w:left="10" w:hanging="10"/>
        <w:rPr>
          <w:rFonts w:eastAsia="Calibri" w:cstheme="minorHAnsi"/>
          <w:color w:val="000000" w:themeColor="text1"/>
          <w:lang w:eastAsia="en-GB"/>
        </w:rPr>
      </w:pPr>
    </w:p>
    <w:p w14:paraId="0F5E050F" w14:textId="77777777" w:rsidR="000D0592" w:rsidRPr="00356858" w:rsidRDefault="000D0592" w:rsidP="00F564EF">
      <w:pPr>
        <w:suppressAutoHyphens/>
        <w:autoSpaceDN w:val="0"/>
        <w:spacing w:after="5" w:line="247" w:lineRule="auto"/>
        <w:ind w:left="10" w:hanging="10"/>
        <w:rPr>
          <w:rFonts w:eastAsia="Calibri" w:cstheme="minorHAnsi"/>
          <w:color w:val="000000"/>
          <w:lang w:eastAsia="en-GB"/>
        </w:rPr>
      </w:pPr>
    </w:p>
    <w:p w14:paraId="1B7953D3" w14:textId="054EA93A" w:rsidR="00556E43" w:rsidRPr="00356858" w:rsidRDefault="00CD7DE9" w:rsidP="002F2C44">
      <w:pPr>
        <w:spacing w:line="276" w:lineRule="auto"/>
        <w:rPr>
          <w:rFonts w:eastAsia="Calibri" w:cstheme="minorHAnsi"/>
          <w:b/>
          <w:color w:val="000000"/>
        </w:rPr>
      </w:pPr>
      <w:bookmarkStart w:id="1" w:name="_Hlk200959906"/>
      <w:r w:rsidRPr="00356858">
        <w:rPr>
          <w:rFonts w:eastAsia="Calibri" w:cstheme="minorHAnsi"/>
          <w:b/>
          <w:color w:val="000000"/>
        </w:rPr>
        <w:t>AGENDA 6:</w:t>
      </w:r>
      <w:r w:rsidR="00BF358F" w:rsidRPr="00356858">
        <w:rPr>
          <w:rFonts w:eastAsia="Calibri" w:cstheme="minorHAnsi"/>
          <w:b/>
          <w:color w:val="000000"/>
        </w:rPr>
        <w:tab/>
      </w:r>
      <w:r w:rsidR="00833295" w:rsidRPr="00356858">
        <w:rPr>
          <w:rFonts w:eastAsia="Calibri" w:cstheme="minorHAnsi"/>
          <w:b/>
          <w:color w:val="000000"/>
        </w:rPr>
        <w:t>VISIONING SUBGROUP UPDATE</w:t>
      </w:r>
    </w:p>
    <w:p w14:paraId="6959C98E" w14:textId="47A9144E" w:rsidR="002F2C44" w:rsidRPr="00356858" w:rsidRDefault="0050789B"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Prior to the meeting</w:t>
      </w:r>
      <w:r w:rsidR="00150287" w:rsidRPr="00356858">
        <w:rPr>
          <w:rFonts w:eastAsia="Calibri" w:cstheme="minorHAnsi"/>
          <w:color w:val="000000"/>
          <w:lang w:eastAsia="en-GB"/>
        </w:rPr>
        <w:t xml:space="preserve"> </w:t>
      </w:r>
      <w:r w:rsidR="00012217" w:rsidRPr="00356858">
        <w:rPr>
          <w:rFonts w:eastAsia="Calibri" w:cstheme="minorHAnsi"/>
          <w:color w:val="000000"/>
          <w:lang w:eastAsia="en-GB"/>
        </w:rPr>
        <w:t>t</w:t>
      </w:r>
      <w:r w:rsidR="002F2C44" w:rsidRPr="00356858">
        <w:rPr>
          <w:rFonts w:eastAsia="Calibri" w:cstheme="minorHAnsi"/>
          <w:color w:val="000000"/>
          <w:lang w:eastAsia="en-GB"/>
        </w:rPr>
        <w:t>he Community Engagement Manager (CEM) shared an overview of work completed so far to help create a community vision</w:t>
      </w:r>
      <w:r w:rsidRPr="00356858">
        <w:rPr>
          <w:rFonts w:eastAsia="Calibri" w:cstheme="minorHAnsi"/>
          <w:color w:val="000000"/>
          <w:lang w:eastAsia="en-GB"/>
        </w:rPr>
        <w:t>.</w:t>
      </w:r>
    </w:p>
    <w:p w14:paraId="34964D17" w14:textId="77777777" w:rsidR="002F2C44" w:rsidRPr="00356858" w:rsidRDefault="002F2C44"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Workshops were held across all communities with supply chain support, reaching hundreds of people. Key emerging themes include transport, employment, health and wellbeing, tourism, and environmental protection. An online survey was conducted and received 25 responses. Miro boards were developed based on feedback and taken into communities, receiving very positive responses and helping capture further input. </w:t>
      </w:r>
    </w:p>
    <w:p w14:paraId="4BFEFD05" w14:textId="24A2F822" w:rsidR="00CC7E5D" w:rsidRPr="00356858" w:rsidRDefault="00CC7E5D"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vision</w:t>
      </w:r>
      <w:r w:rsidR="0050789B" w:rsidRPr="00356858">
        <w:rPr>
          <w:rFonts w:eastAsia="Calibri" w:cstheme="minorHAnsi"/>
          <w:color w:val="000000"/>
          <w:lang w:eastAsia="en-GB"/>
        </w:rPr>
        <w:t xml:space="preserve"> </w:t>
      </w:r>
      <w:r w:rsidR="00150287" w:rsidRPr="00356858">
        <w:rPr>
          <w:rFonts w:eastAsia="Calibri" w:cstheme="minorHAnsi"/>
          <w:color w:val="000000"/>
          <w:lang w:eastAsia="en-GB"/>
        </w:rPr>
        <w:t>Miro</w:t>
      </w:r>
      <w:r w:rsidRPr="00356858">
        <w:rPr>
          <w:rFonts w:eastAsia="Calibri" w:cstheme="minorHAnsi"/>
          <w:color w:val="000000"/>
          <w:lang w:eastAsia="en-GB"/>
        </w:rPr>
        <w:t xml:space="preserve"> boards were also showcased and feedback </w:t>
      </w:r>
      <w:r w:rsidR="0050789B" w:rsidRPr="00356858">
        <w:rPr>
          <w:rFonts w:eastAsia="Calibri" w:cstheme="minorHAnsi"/>
          <w:color w:val="000000"/>
          <w:lang w:eastAsia="en-GB"/>
        </w:rPr>
        <w:t>gathered</w:t>
      </w:r>
      <w:r w:rsidRPr="00356858">
        <w:rPr>
          <w:rFonts w:eastAsia="Calibri" w:cstheme="minorHAnsi"/>
          <w:color w:val="000000"/>
          <w:lang w:eastAsia="en-GB"/>
        </w:rPr>
        <w:t xml:space="preserve"> at two ‘Areas of Focus’ events and </w:t>
      </w:r>
      <w:r w:rsidR="0050789B" w:rsidRPr="00356858">
        <w:rPr>
          <w:rFonts w:eastAsia="Calibri" w:cstheme="minorHAnsi"/>
          <w:color w:val="000000"/>
          <w:lang w:eastAsia="en-GB"/>
        </w:rPr>
        <w:t xml:space="preserve">the </w:t>
      </w:r>
      <w:r w:rsidRPr="00356858">
        <w:rPr>
          <w:rFonts w:eastAsia="Calibri" w:cstheme="minorHAnsi"/>
          <w:color w:val="000000"/>
          <w:lang w:eastAsia="en-GB"/>
        </w:rPr>
        <w:t>Meet the Funders event, which included many first-time attendees. The visioning</w:t>
      </w:r>
      <w:r w:rsidR="0050789B" w:rsidRPr="00356858">
        <w:rPr>
          <w:rFonts w:eastAsia="Calibri" w:cstheme="minorHAnsi"/>
          <w:color w:val="000000"/>
          <w:lang w:eastAsia="en-GB"/>
        </w:rPr>
        <w:t xml:space="preserve"> </w:t>
      </w:r>
      <w:r w:rsidR="00150287" w:rsidRPr="00356858">
        <w:rPr>
          <w:rFonts w:eastAsia="Calibri" w:cstheme="minorHAnsi"/>
          <w:color w:val="000000"/>
          <w:lang w:eastAsia="en-GB"/>
        </w:rPr>
        <w:t>Miro</w:t>
      </w:r>
      <w:r w:rsidRPr="00356858">
        <w:rPr>
          <w:rFonts w:eastAsia="Calibri" w:cstheme="minorHAnsi"/>
          <w:color w:val="000000"/>
          <w:lang w:eastAsia="en-GB"/>
        </w:rPr>
        <w:t xml:space="preserve"> boards were developed for these events to </w:t>
      </w:r>
      <w:r w:rsidR="0050789B" w:rsidRPr="00356858">
        <w:rPr>
          <w:rFonts w:eastAsia="Calibri" w:cstheme="minorHAnsi"/>
          <w:color w:val="000000"/>
          <w:lang w:eastAsia="en-GB"/>
        </w:rPr>
        <w:t>seek</w:t>
      </w:r>
      <w:r w:rsidRPr="00356858">
        <w:rPr>
          <w:rFonts w:eastAsia="Calibri" w:cstheme="minorHAnsi"/>
          <w:color w:val="000000"/>
          <w:lang w:eastAsia="en-GB"/>
        </w:rPr>
        <w:t xml:space="preserve"> feedback and further ideas, summarising the content of the outputs from </w:t>
      </w:r>
      <w:r w:rsidR="00E00B0E" w:rsidRPr="00356858">
        <w:rPr>
          <w:rFonts w:eastAsia="Calibri" w:cstheme="minorHAnsi"/>
          <w:color w:val="000000"/>
          <w:lang w:eastAsia="en-GB"/>
        </w:rPr>
        <w:t>previous engagement</w:t>
      </w:r>
      <w:r w:rsidRPr="00356858">
        <w:rPr>
          <w:rFonts w:eastAsia="Calibri" w:cstheme="minorHAnsi"/>
          <w:color w:val="000000"/>
          <w:lang w:eastAsia="en-GB"/>
        </w:rPr>
        <w:t xml:space="preserve"> in a more structured way.</w:t>
      </w:r>
    </w:p>
    <w:p w14:paraId="1D5F11C1" w14:textId="3C7CDF09" w:rsidR="00EC48E7" w:rsidRPr="00356858" w:rsidRDefault="00B43570"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A</w:t>
      </w:r>
      <w:r w:rsidR="00EC48E7" w:rsidRPr="00356858">
        <w:rPr>
          <w:rFonts w:eastAsia="Calibri" w:cstheme="minorHAnsi"/>
          <w:color w:val="000000"/>
          <w:lang w:eastAsia="en-GB"/>
        </w:rPr>
        <w:t xml:space="preserve"> discussion centred on the scope and clarity of the emerging community vision for Mid Copeland. Questions were raised about whether the vision should encompass the entire Mid Copeland area or focus o</w:t>
      </w:r>
      <w:r w:rsidR="00012217" w:rsidRPr="00356858">
        <w:rPr>
          <w:rFonts w:eastAsia="Calibri" w:cstheme="minorHAnsi"/>
          <w:color w:val="000000"/>
          <w:lang w:eastAsia="en-GB"/>
        </w:rPr>
        <w:t>n</w:t>
      </w:r>
      <w:r w:rsidR="00EC48E7" w:rsidRPr="00356858">
        <w:rPr>
          <w:rFonts w:eastAsia="Calibri" w:cstheme="minorHAnsi"/>
          <w:color w:val="000000"/>
          <w:lang w:eastAsia="en-GB"/>
        </w:rPr>
        <w:t xml:space="preserve"> individual communities. It was acknowledged that while there are diverse perspectives, these can be integrated into a cohesive vision.</w:t>
      </w:r>
    </w:p>
    <w:p w14:paraId="78F3EBBD" w14:textId="60A52FCB" w:rsidR="00F82F8C" w:rsidRPr="00356858" w:rsidRDefault="00F82F8C"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A subgroup meeting is scheduled to address emerging themes, assess current funding opportunities, and determine achievable outcomes with the Community Investment Fund (CIF).</w:t>
      </w:r>
    </w:p>
    <w:p w14:paraId="7AADD34C" w14:textId="7DF1EE96" w:rsidR="002655BE" w:rsidRPr="00356858" w:rsidRDefault="002655BE"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vision will be aligned with the overarching Cumberland Council Plan, emphasi</w:t>
      </w:r>
      <w:r w:rsidR="0050789B" w:rsidRPr="00356858">
        <w:rPr>
          <w:rFonts w:eastAsia="Calibri" w:cstheme="minorHAnsi"/>
          <w:color w:val="000000"/>
          <w:lang w:eastAsia="en-GB"/>
        </w:rPr>
        <w:t>s</w:t>
      </w:r>
      <w:r w:rsidRPr="00356858">
        <w:rPr>
          <w:rFonts w:eastAsia="Calibri" w:cstheme="minorHAnsi"/>
          <w:color w:val="000000"/>
          <w:lang w:eastAsia="en-GB"/>
        </w:rPr>
        <w:t xml:space="preserve">ing collaboration </w:t>
      </w:r>
      <w:r w:rsidR="0050789B" w:rsidRPr="00356858">
        <w:rPr>
          <w:rFonts w:eastAsia="Calibri" w:cstheme="minorHAnsi"/>
          <w:color w:val="000000"/>
          <w:lang w:eastAsia="en-GB"/>
        </w:rPr>
        <w:t>in</w:t>
      </w:r>
      <w:r w:rsidRPr="00356858">
        <w:rPr>
          <w:rFonts w:eastAsia="Calibri" w:cstheme="minorHAnsi"/>
          <w:color w:val="000000"/>
          <w:lang w:eastAsia="en-GB"/>
        </w:rPr>
        <w:t xml:space="preserve"> small parishes to enhance efficiency and resource utili</w:t>
      </w:r>
      <w:r w:rsidR="0050789B" w:rsidRPr="00356858">
        <w:rPr>
          <w:rFonts w:eastAsia="Calibri" w:cstheme="minorHAnsi"/>
          <w:color w:val="000000"/>
          <w:lang w:eastAsia="en-GB"/>
        </w:rPr>
        <w:t>s</w:t>
      </w:r>
      <w:r w:rsidRPr="00356858">
        <w:rPr>
          <w:rFonts w:eastAsia="Calibri" w:cstheme="minorHAnsi"/>
          <w:color w:val="000000"/>
          <w:lang w:eastAsia="en-GB"/>
        </w:rPr>
        <w:t>ation.</w:t>
      </w:r>
    </w:p>
    <w:p w14:paraId="4721970B" w14:textId="77777777" w:rsidR="00CC7E5D" w:rsidRPr="00356858" w:rsidRDefault="00CC7E5D" w:rsidP="002F2C44">
      <w:pPr>
        <w:suppressAutoHyphens/>
        <w:autoSpaceDN w:val="0"/>
        <w:spacing w:after="0" w:line="247" w:lineRule="auto"/>
        <w:rPr>
          <w:rFonts w:eastAsia="Calibri" w:cstheme="minorHAnsi"/>
          <w:color w:val="000000"/>
          <w:lang w:eastAsia="en-GB"/>
        </w:rPr>
      </w:pPr>
    </w:p>
    <w:p w14:paraId="0518328B" w14:textId="77777777" w:rsidR="002F2C44" w:rsidRPr="00356858" w:rsidRDefault="002F2C44"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Next steps include:</w:t>
      </w:r>
    </w:p>
    <w:p w14:paraId="0C57A10B" w14:textId="77777777" w:rsidR="002F2C44" w:rsidRPr="00356858" w:rsidRDefault="002F2C44"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 </w:t>
      </w:r>
    </w:p>
    <w:p w14:paraId="18C9CC5C" w14:textId="77777777" w:rsidR="002F2C44" w:rsidRPr="00356858" w:rsidRDefault="002F2C44"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The Visioning subgroup to look at the priorities &amp; emerging themes and: </w:t>
      </w:r>
    </w:p>
    <w:p w14:paraId="10B1A317" w14:textId="77777777" w:rsidR="002F2C44" w:rsidRPr="00356858" w:rsidRDefault="002F2C44" w:rsidP="002F2C44">
      <w:pPr>
        <w:pStyle w:val="ListParagraph"/>
        <w:numPr>
          <w:ilvl w:val="0"/>
          <w:numId w:val="30"/>
        </w:num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Investigate what could be funded now</w:t>
      </w:r>
    </w:p>
    <w:p w14:paraId="09CA6FA4" w14:textId="77777777" w:rsidR="002F2C44" w:rsidRPr="00356858" w:rsidRDefault="002F2C44" w:rsidP="002F2C44">
      <w:pPr>
        <w:pStyle w:val="ListParagraph"/>
        <w:numPr>
          <w:ilvl w:val="0"/>
          <w:numId w:val="30"/>
        </w:num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What is statutory</w:t>
      </w:r>
    </w:p>
    <w:p w14:paraId="3629A897" w14:textId="77777777" w:rsidR="002F2C44" w:rsidRPr="00356858" w:rsidRDefault="002F2C44" w:rsidP="002F2C44">
      <w:pPr>
        <w:pStyle w:val="ListParagraph"/>
        <w:numPr>
          <w:ilvl w:val="0"/>
          <w:numId w:val="30"/>
        </w:num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What could be funded through Significant Additional Investment</w:t>
      </w:r>
    </w:p>
    <w:p w14:paraId="773583AA" w14:textId="77777777" w:rsidR="002F2C44" w:rsidRPr="00356858" w:rsidRDefault="002F2C44" w:rsidP="002F2C44">
      <w:pPr>
        <w:pStyle w:val="ListParagraph"/>
        <w:suppressAutoHyphens/>
        <w:autoSpaceDN w:val="0"/>
        <w:spacing w:after="0" w:line="247" w:lineRule="auto"/>
        <w:ind w:left="1080"/>
        <w:rPr>
          <w:rFonts w:eastAsia="Calibri" w:cstheme="minorHAnsi"/>
          <w:color w:val="000000"/>
          <w:lang w:eastAsia="en-GB"/>
        </w:rPr>
      </w:pPr>
    </w:p>
    <w:p w14:paraId="5B0916A7" w14:textId="77777777" w:rsidR="002F2C44" w:rsidRPr="00356858" w:rsidRDefault="002F2C44" w:rsidP="002F2C44">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A leaflet will be produced to summarise the visioning work to date (an early draft will be shared with Partnership members for feedback).</w:t>
      </w:r>
    </w:p>
    <w:p w14:paraId="727ABAB6" w14:textId="503EF9EE" w:rsidR="002F2C44" w:rsidRPr="00356858" w:rsidRDefault="002F2C44"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Partnership members </w:t>
      </w:r>
      <w:r w:rsidR="00A5460C" w:rsidRPr="00356858">
        <w:rPr>
          <w:rFonts w:eastAsia="Calibri" w:cstheme="minorHAnsi"/>
          <w:color w:val="000000"/>
          <w:lang w:eastAsia="en-GB"/>
        </w:rPr>
        <w:t xml:space="preserve">confirmed they </w:t>
      </w:r>
      <w:r w:rsidRPr="00356858">
        <w:rPr>
          <w:rFonts w:eastAsia="Calibri" w:cstheme="minorHAnsi"/>
          <w:color w:val="000000"/>
          <w:lang w:eastAsia="en-GB"/>
        </w:rPr>
        <w:t>were happy with this work to date.</w:t>
      </w:r>
    </w:p>
    <w:p w14:paraId="4AF43FAC" w14:textId="77777777" w:rsidR="00EF7E72" w:rsidRPr="00356858" w:rsidRDefault="00EF7E72" w:rsidP="00EF7E72">
      <w:pPr>
        <w:suppressAutoHyphens/>
        <w:autoSpaceDN w:val="0"/>
        <w:spacing w:after="0" w:line="247" w:lineRule="auto"/>
        <w:rPr>
          <w:rFonts w:eastAsia="Calibri" w:cstheme="minorHAnsi"/>
          <w:color w:val="000000"/>
          <w:lang w:eastAsia="en-GB"/>
        </w:rPr>
      </w:pPr>
    </w:p>
    <w:bookmarkEnd w:id="1"/>
    <w:p w14:paraId="417AD84E" w14:textId="4CB9BB5A" w:rsidR="00556E43" w:rsidRPr="00356858" w:rsidRDefault="00556E43" w:rsidP="00556E43">
      <w:pPr>
        <w:suppressAutoHyphens/>
        <w:autoSpaceDN w:val="0"/>
        <w:spacing w:after="5" w:line="247" w:lineRule="auto"/>
        <w:ind w:left="10" w:hanging="10"/>
        <w:rPr>
          <w:rFonts w:eastAsia="Calibri" w:cstheme="minorHAnsi"/>
          <w:b/>
          <w:bCs/>
          <w:color w:val="000000"/>
          <w:lang w:eastAsia="en-GB"/>
        </w:rPr>
      </w:pPr>
      <w:r w:rsidRPr="00356858">
        <w:rPr>
          <w:rFonts w:eastAsia="Calibri" w:cstheme="minorHAnsi"/>
          <w:b/>
          <w:bCs/>
          <w:color w:val="000000"/>
          <w:lang w:eastAsia="en-GB"/>
        </w:rPr>
        <w:t>AGENDA 8:</w:t>
      </w:r>
      <w:r w:rsidRPr="00356858">
        <w:rPr>
          <w:rFonts w:eastAsia="Calibri" w:cstheme="minorHAnsi"/>
          <w:b/>
          <w:bCs/>
          <w:color w:val="000000"/>
          <w:lang w:eastAsia="en-GB"/>
        </w:rPr>
        <w:tab/>
      </w:r>
      <w:r w:rsidR="002F2C44" w:rsidRPr="00356858">
        <w:rPr>
          <w:rFonts w:eastAsia="Calibri" w:cstheme="minorHAnsi"/>
          <w:b/>
          <w:bCs/>
          <w:color w:val="000000"/>
          <w:lang w:eastAsia="en-GB"/>
        </w:rPr>
        <w:t>YOUTH SUBGROUP UPDATE</w:t>
      </w:r>
    </w:p>
    <w:p w14:paraId="0179C901" w14:textId="18FE4877" w:rsidR="00E379C6" w:rsidRPr="00356858" w:rsidRDefault="00E379C6" w:rsidP="00E379C6">
      <w:pPr>
        <w:spacing w:after="0" w:line="247" w:lineRule="auto"/>
        <w:ind w:left="10"/>
        <w:rPr>
          <w:rFonts w:eastAsia="Calibri" w:cstheme="minorHAnsi"/>
          <w:color w:val="000000" w:themeColor="text1"/>
          <w:lang w:eastAsia="en-GB"/>
        </w:rPr>
      </w:pPr>
      <w:r w:rsidRPr="00356858">
        <w:rPr>
          <w:rFonts w:eastAsia="Calibri" w:cstheme="minorHAnsi"/>
          <w:color w:val="000000" w:themeColor="text1"/>
          <w:lang w:eastAsia="en-GB"/>
        </w:rPr>
        <w:t xml:space="preserve">The Youth </w:t>
      </w:r>
      <w:r w:rsidR="0050789B" w:rsidRPr="00356858">
        <w:rPr>
          <w:rFonts w:eastAsia="Calibri" w:cstheme="minorHAnsi"/>
          <w:color w:val="000000" w:themeColor="text1"/>
          <w:lang w:eastAsia="en-GB"/>
        </w:rPr>
        <w:t xml:space="preserve">representative </w:t>
      </w:r>
      <w:r w:rsidRPr="00356858">
        <w:rPr>
          <w:rFonts w:eastAsia="Calibri" w:cstheme="minorHAnsi"/>
          <w:color w:val="000000" w:themeColor="text1"/>
          <w:lang w:eastAsia="en-GB"/>
        </w:rPr>
        <w:t>recapped that on 4</w:t>
      </w:r>
      <w:r w:rsidRPr="00356858">
        <w:rPr>
          <w:rFonts w:eastAsia="Calibri" w:cstheme="minorHAnsi"/>
          <w:color w:val="000000" w:themeColor="text1"/>
          <w:vertAlign w:val="superscript"/>
          <w:lang w:eastAsia="en-GB"/>
        </w:rPr>
        <w:t>th</w:t>
      </w:r>
      <w:r w:rsidRPr="00356858">
        <w:rPr>
          <w:rFonts w:eastAsia="Calibri" w:cstheme="minorHAnsi"/>
          <w:color w:val="000000" w:themeColor="text1"/>
          <w:lang w:eastAsia="en-GB"/>
        </w:rPr>
        <w:t xml:space="preserve"> March 2025, there was an inspiring evening with the Gosforth Scouts, who presented their imaginative ideas for the future of their community and a new scout hut. The event was attended by </w:t>
      </w:r>
      <w:r w:rsidR="00356858" w:rsidRPr="00356858">
        <w:rPr>
          <w:rFonts w:eastAsia="Calibri" w:cstheme="minorHAnsi"/>
          <w:color w:val="000000" w:themeColor="text1"/>
          <w:lang w:eastAsia="en-GB"/>
        </w:rPr>
        <w:t>parents, residents</w:t>
      </w:r>
      <w:r w:rsidRPr="00356858">
        <w:rPr>
          <w:rFonts w:eastAsia="Calibri" w:cstheme="minorHAnsi"/>
          <w:color w:val="000000" w:themeColor="text1"/>
          <w:lang w:eastAsia="en-GB"/>
        </w:rPr>
        <w:t>, Gosforth Parish Council representatives and Community Partnership members, and documented by a video, which is on the Partnership website.</w:t>
      </w:r>
    </w:p>
    <w:p w14:paraId="5A474E2A" w14:textId="20AA0676" w:rsidR="004F6648" w:rsidRPr="00356858" w:rsidRDefault="004F6648" w:rsidP="004F6648">
      <w:pPr>
        <w:spacing w:after="0" w:line="240" w:lineRule="auto"/>
        <w:rPr>
          <w:rFonts w:cstheme="minorHAnsi"/>
        </w:rPr>
      </w:pPr>
      <w:r w:rsidRPr="00356858">
        <w:rPr>
          <w:rFonts w:cstheme="minorHAnsi"/>
        </w:rPr>
        <w:t xml:space="preserve">The Youth </w:t>
      </w:r>
      <w:r w:rsidR="00B43570" w:rsidRPr="00356858">
        <w:rPr>
          <w:rFonts w:cstheme="minorHAnsi"/>
        </w:rPr>
        <w:t>representative</w:t>
      </w:r>
      <w:r w:rsidRPr="00356858">
        <w:rPr>
          <w:rFonts w:cstheme="minorHAnsi"/>
        </w:rPr>
        <w:t xml:space="preserve"> explained th</w:t>
      </w:r>
      <w:r w:rsidR="005F33CF" w:rsidRPr="00356858">
        <w:rPr>
          <w:rFonts w:cstheme="minorHAnsi"/>
        </w:rPr>
        <w:t>at the subgroup</w:t>
      </w:r>
      <w:r w:rsidRPr="00356858">
        <w:rPr>
          <w:rFonts w:cstheme="minorHAnsi"/>
        </w:rPr>
        <w:t xml:space="preserve"> ha</w:t>
      </w:r>
      <w:r w:rsidR="00012217" w:rsidRPr="00356858">
        <w:rPr>
          <w:rFonts w:cstheme="minorHAnsi"/>
        </w:rPr>
        <w:t>s</w:t>
      </w:r>
      <w:r w:rsidRPr="00356858">
        <w:rPr>
          <w:rFonts w:cstheme="minorHAnsi"/>
        </w:rPr>
        <w:t xml:space="preserve"> observed strong interest from young people in GDF-related discussions, particularly through workshops and visioning exercises conducted in Gosforth, Seascale, and Beckermet. These sessions have provided a platform for you</w:t>
      </w:r>
      <w:r w:rsidR="003E0F46" w:rsidRPr="00356858">
        <w:rPr>
          <w:rFonts w:cstheme="minorHAnsi"/>
        </w:rPr>
        <w:t>ng people</w:t>
      </w:r>
      <w:r w:rsidRPr="00356858">
        <w:rPr>
          <w:rFonts w:cstheme="minorHAnsi"/>
        </w:rPr>
        <w:t xml:space="preserve"> to express their ideas and </w:t>
      </w:r>
      <w:r w:rsidR="003E0F46" w:rsidRPr="00356858">
        <w:rPr>
          <w:rFonts w:cstheme="minorHAnsi"/>
        </w:rPr>
        <w:t xml:space="preserve">any relevant </w:t>
      </w:r>
      <w:r w:rsidRPr="00356858">
        <w:rPr>
          <w:rFonts w:cstheme="minorHAnsi"/>
        </w:rPr>
        <w:t>concerns, demonstrating their eagerness to participate in shaping the future of our community.</w:t>
      </w:r>
    </w:p>
    <w:p w14:paraId="7C8E898E" w14:textId="11CDE2C7" w:rsidR="004F6648" w:rsidRPr="00356858" w:rsidRDefault="004F6648" w:rsidP="004F6648">
      <w:pPr>
        <w:spacing w:after="0" w:line="240" w:lineRule="auto"/>
        <w:rPr>
          <w:rFonts w:cstheme="minorHAnsi"/>
        </w:rPr>
      </w:pPr>
      <w:r w:rsidRPr="00356858">
        <w:rPr>
          <w:rFonts w:cstheme="minorHAnsi"/>
        </w:rPr>
        <w:t xml:space="preserve">Given this </w:t>
      </w:r>
      <w:r w:rsidR="00150287" w:rsidRPr="00356858">
        <w:rPr>
          <w:rFonts w:cstheme="minorHAnsi"/>
        </w:rPr>
        <w:t>enthusiasm, the</w:t>
      </w:r>
      <w:r w:rsidR="003E0F46" w:rsidRPr="00356858">
        <w:rPr>
          <w:rFonts w:cstheme="minorHAnsi"/>
        </w:rPr>
        <w:t xml:space="preserve"> subgroup would like to initiate the</w:t>
      </w:r>
      <w:r w:rsidR="00150287" w:rsidRPr="00356858">
        <w:rPr>
          <w:rFonts w:cstheme="minorHAnsi"/>
        </w:rPr>
        <w:t xml:space="preserve"> </w:t>
      </w:r>
      <w:r w:rsidRPr="00356858">
        <w:rPr>
          <w:rFonts w:cstheme="minorHAnsi"/>
        </w:rPr>
        <w:t>next step in deepening youth engagement. This could involve expanding outreach efforts, increasing opportunities for youth-led initiatives, and ensuring that their voices are integral to the ongoing conversations about the GDF project.</w:t>
      </w:r>
    </w:p>
    <w:p w14:paraId="034006CC" w14:textId="77777777" w:rsidR="004F6648" w:rsidRPr="00356858" w:rsidRDefault="004F6648" w:rsidP="004F6648">
      <w:pPr>
        <w:spacing w:after="0" w:line="240" w:lineRule="auto"/>
        <w:rPr>
          <w:rFonts w:cstheme="minorHAnsi"/>
        </w:rPr>
      </w:pPr>
    </w:p>
    <w:p w14:paraId="5D6B4E4C" w14:textId="31EA8430" w:rsidR="00E379C6" w:rsidRPr="00356858" w:rsidRDefault="00E379C6" w:rsidP="00E379C6">
      <w:pPr>
        <w:spacing w:after="0" w:line="247" w:lineRule="auto"/>
        <w:ind w:left="10"/>
        <w:rPr>
          <w:rFonts w:eastAsia="Calibri" w:cstheme="minorHAnsi"/>
          <w:color w:val="000000" w:themeColor="text1"/>
          <w:lang w:eastAsia="en-GB"/>
        </w:rPr>
      </w:pPr>
      <w:r w:rsidRPr="00356858">
        <w:rPr>
          <w:rFonts w:eastAsia="Calibri" w:cstheme="minorHAnsi"/>
          <w:color w:val="000000" w:themeColor="text1"/>
          <w:lang w:eastAsia="en-GB"/>
        </w:rPr>
        <w:t xml:space="preserve">The Youth </w:t>
      </w:r>
      <w:r w:rsidR="0050789B" w:rsidRPr="00356858">
        <w:rPr>
          <w:rFonts w:eastAsia="Calibri" w:cstheme="minorHAnsi"/>
          <w:color w:val="000000" w:themeColor="text1"/>
          <w:lang w:eastAsia="en-GB"/>
        </w:rPr>
        <w:t>representative</w:t>
      </w:r>
      <w:r w:rsidRPr="00356858">
        <w:rPr>
          <w:rFonts w:eastAsia="Calibri" w:cstheme="minorHAnsi"/>
          <w:color w:val="000000" w:themeColor="text1"/>
          <w:lang w:eastAsia="en-GB"/>
        </w:rPr>
        <w:t xml:space="preserve"> proposed the creation of a Youth </w:t>
      </w:r>
      <w:r w:rsidR="003E0F46" w:rsidRPr="00356858">
        <w:rPr>
          <w:rFonts w:eastAsia="Calibri" w:cstheme="minorHAnsi"/>
          <w:color w:val="000000" w:themeColor="text1"/>
          <w:lang w:eastAsia="en-GB"/>
        </w:rPr>
        <w:t>Group</w:t>
      </w:r>
      <w:r w:rsidRPr="00356858">
        <w:rPr>
          <w:rFonts w:eastAsia="Calibri" w:cstheme="minorHAnsi"/>
          <w:color w:val="000000" w:themeColor="text1"/>
          <w:lang w:eastAsia="en-GB"/>
        </w:rPr>
        <w:t xml:space="preserve">—a group of young people who will meet regularly to engage with the GDF project. The </w:t>
      </w:r>
      <w:r w:rsidR="00B43570" w:rsidRPr="00356858">
        <w:rPr>
          <w:rFonts w:eastAsia="Calibri" w:cstheme="minorHAnsi"/>
          <w:color w:val="000000" w:themeColor="text1"/>
          <w:lang w:eastAsia="en-GB"/>
        </w:rPr>
        <w:t>group</w:t>
      </w:r>
      <w:r w:rsidRPr="00356858">
        <w:rPr>
          <w:rFonts w:eastAsia="Calibri" w:cstheme="minorHAnsi"/>
          <w:color w:val="000000" w:themeColor="text1"/>
          <w:lang w:eastAsia="en-GB"/>
        </w:rPr>
        <w:t xml:space="preserve"> aims </w:t>
      </w:r>
      <w:r w:rsidR="00B43570" w:rsidRPr="00356858">
        <w:rPr>
          <w:rFonts w:eastAsia="Calibri" w:cstheme="minorHAnsi"/>
          <w:color w:val="000000" w:themeColor="text1"/>
          <w:lang w:eastAsia="en-GB"/>
        </w:rPr>
        <w:t>would be to</w:t>
      </w:r>
      <w:r w:rsidRPr="00356858">
        <w:rPr>
          <w:rFonts w:eastAsia="Calibri" w:cstheme="minorHAnsi"/>
          <w:color w:val="000000" w:themeColor="text1"/>
          <w:lang w:eastAsia="en-GB"/>
        </w:rPr>
        <w:t>:</w:t>
      </w:r>
    </w:p>
    <w:p w14:paraId="78A7ABF2" w14:textId="3125D45B" w:rsidR="00E379C6" w:rsidRPr="00356858" w:rsidRDefault="00E379C6" w:rsidP="00E379C6">
      <w:pPr>
        <w:numPr>
          <w:ilvl w:val="0"/>
          <w:numId w:val="31"/>
        </w:numPr>
        <w:spacing w:after="0" w:line="247" w:lineRule="auto"/>
        <w:rPr>
          <w:rFonts w:eastAsia="Calibri" w:cstheme="minorHAnsi"/>
          <w:color w:val="000000" w:themeColor="text1"/>
          <w:lang w:eastAsia="en-GB"/>
        </w:rPr>
      </w:pPr>
      <w:r w:rsidRPr="00356858">
        <w:rPr>
          <w:rFonts w:eastAsia="Calibri" w:cstheme="minorHAnsi"/>
          <w:color w:val="000000" w:themeColor="text1"/>
          <w:lang w:eastAsia="en-GB"/>
        </w:rPr>
        <w:t>Provide opportunities for you</w:t>
      </w:r>
      <w:r w:rsidR="003E0F46" w:rsidRPr="00356858">
        <w:rPr>
          <w:rFonts w:eastAsia="Calibri" w:cstheme="minorHAnsi"/>
          <w:color w:val="000000" w:themeColor="text1"/>
          <w:lang w:eastAsia="en-GB"/>
        </w:rPr>
        <w:t>ng people</w:t>
      </w:r>
      <w:r w:rsidRPr="00356858">
        <w:rPr>
          <w:rFonts w:eastAsia="Calibri" w:cstheme="minorHAnsi"/>
          <w:color w:val="000000" w:themeColor="text1"/>
          <w:lang w:eastAsia="en-GB"/>
        </w:rPr>
        <w:t xml:space="preserve"> to learn, question, and contribute</w:t>
      </w:r>
    </w:p>
    <w:p w14:paraId="537C6A29" w14:textId="77777777" w:rsidR="00E379C6" w:rsidRPr="00356858" w:rsidRDefault="00E379C6" w:rsidP="00E379C6">
      <w:pPr>
        <w:numPr>
          <w:ilvl w:val="0"/>
          <w:numId w:val="31"/>
        </w:numPr>
        <w:spacing w:after="0" w:line="247" w:lineRule="auto"/>
        <w:rPr>
          <w:rFonts w:eastAsia="Calibri" w:cstheme="minorHAnsi"/>
          <w:color w:val="000000" w:themeColor="text1"/>
          <w:lang w:eastAsia="en-GB"/>
        </w:rPr>
      </w:pPr>
      <w:r w:rsidRPr="00356858">
        <w:rPr>
          <w:rFonts w:eastAsia="Calibri" w:cstheme="minorHAnsi"/>
          <w:color w:val="000000" w:themeColor="text1"/>
          <w:lang w:eastAsia="en-GB"/>
        </w:rPr>
        <w:t>Ensure youth perspectives inform Community Partnership discussions</w:t>
      </w:r>
    </w:p>
    <w:p w14:paraId="67017B7D" w14:textId="77777777" w:rsidR="00E379C6" w:rsidRPr="00356858" w:rsidRDefault="00E379C6" w:rsidP="00E379C6">
      <w:pPr>
        <w:numPr>
          <w:ilvl w:val="0"/>
          <w:numId w:val="31"/>
        </w:numPr>
        <w:spacing w:after="0" w:line="247" w:lineRule="auto"/>
        <w:rPr>
          <w:rFonts w:eastAsia="Calibri" w:cstheme="minorHAnsi"/>
          <w:color w:val="000000" w:themeColor="text1"/>
          <w:lang w:eastAsia="en-GB"/>
        </w:rPr>
      </w:pPr>
      <w:r w:rsidRPr="00356858">
        <w:rPr>
          <w:rFonts w:eastAsia="Calibri" w:cstheme="minorHAnsi"/>
          <w:color w:val="000000" w:themeColor="text1"/>
          <w:lang w:eastAsia="en-GB"/>
        </w:rPr>
        <w:t>Support personal development</w:t>
      </w:r>
    </w:p>
    <w:p w14:paraId="3EEB4706" w14:textId="77777777" w:rsidR="00E379C6" w:rsidRPr="00356858" w:rsidRDefault="00E379C6" w:rsidP="00E379C6">
      <w:pPr>
        <w:numPr>
          <w:ilvl w:val="0"/>
          <w:numId w:val="31"/>
        </w:numPr>
        <w:spacing w:after="0" w:line="247" w:lineRule="auto"/>
        <w:rPr>
          <w:rFonts w:eastAsia="Calibri" w:cstheme="minorHAnsi"/>
          <w:color w:val="000000" w:themeColor="text1"/>
          <w:lang w:eastAsia="en-GB"/>
        </w:rPr>
      </w:pPr>
      <w:r w:rsidRPr="00356858">
        <w:rPr>
          <w:rFonts w:eastAsia="Calibri" w:cstheme="minorHAnsi"/>
          <w:color w:val="000000" w:themeColor="text1"/>
          <w:lang w:eastAsia="en-GB"/>
        </w:rPr>
        <w:t>Foster two-way dialogue within youth peer networks</w:t>
      </w:r>
    </w:p>
    <w:p w14:paraId="097A1A1C" w14:textId="12B924D9" w:rsidR="00B2488A" w:rsidRPr="00356858" w:rsidRDefault="00E379C6" w:rsidP="00356858">
      <w:pPr>
        <w:spacing w:after="0" w:line="240" w:lineRule="auto"/>
        <w:rPr>
          <w:rFonts w:cstheme="minorHAnsi"/>
        </w:rPr>
      </w:pPr>
      <w:r w:rsidRPr="00356858">
        <w:rPr>
          <w:rFonts w:cstheme="minorHAnsi"/>
        </w:rPr>
        <w:t xml:space="preserve">The </w:t>
      </w:r>
      <w:r w:rsidR="00BF2419" w:rsidRPr="00356858">
        <w:rPr>
          <w:rFonts w:cstheme="minorHAnsi"/>
        </w:rPr>
        <w:t xml:space="preserve">Youth </w:t>
      </w:r>
      <w:r w:rsidRPr="00356858">
        <w:rPr>
          <w:rFonts w:cstheme="minorHAnsi"/>
        </w:rPr>
        <w:t xml:space="preserve">subgroup is developing a simple sign-up form and arranging meetings with local schools and youth groups. The aim is to launch the </w:t>
      </w:r>
      <w:r w:rsidR="003E0F46" w:rsidRPr="00356858">
        <w:rPr>
          <w:rFonts w:cstheme="minorHAnsi"/>
        </w:rPr>
        <w:t>Youth Group</w:t>
      </w:r>
      <w:r w:rsidRPr="00356858">
        <w:rPr>
          <w:rFonts w:cstheme="minorHAnsi"/>
        </w:rPr>
        <w:t xml:space="preserve"> in February 2026, during the half-term break, with an introductory event. </w:t>
      </w:r>
    </w:p>
    <w:p w14:paraId="1826A8D0" w14:textId="77777777" w:rsidR="00556E43" w:rsidRPr="00356858" w:rsidRDefault="00556E43" w:rsidP="002A6981">
      <w:pPr>
        <w:suppressAutoHyphens/>
        <w:autoSpaceDN w:val="0"/>
        <w:spacing w:after="5" w:line="247" w:lineRule="auto"/>
        <w:rPr>
          <w:rFonts w:eastAsia="Calibri" w:cstheme="minorHAnsi"/>
          <w:b/>
          <w:color w:val="000000"/>
        </w:rPr>
      </w:pPr>
    </w:p>
    <w:p w14:paraId="5B532549" w14:textId="242D9C5C" w:rsidR="003036BA" w:rsidRPr="00356858" w:rsidRDefault="00BE18CC" w:rsidP="00307438">
      <w:pPr>
        <w:suppressAutoHyphens/>
        <w:autoSpaceDN w:val="0"/>
        <w:spacing w:after="5" w:line="247" w:lineRule="auto"/>
        <w:ind w:left="10" w:hanging="10"/>
        <w:rPr>
          <w:rFonts w:eastAsia="Calibri" w:cstheme="minorHAnsi"/>
          <w:b/>
          <w:bCs/>
          <w:color w:val="000000"/>
          <w:lang w:eastAsia="en-GB"/>
        </w:rPr>
      </w:pPr>
      <w:r w:rsidRPr="00356858">
        <w:rPr>
          <w:rFonts w:eastAsia="Calibri" w:cstheme="minorHAnsi"/>
          <w:b/>
          <w:bCs/>
          <w:color w:val="000000"/>
          <w:lang w:eastAsia="en-GB"/>
        </w:rPr>
        <w:t xml:space="preserve">AGENDA </w:t>
      </w:r>
      <w:r w:rsidR="00556E43" w:rsidRPr="00356858">
        <w:rPr>
          <w:rFonts w:eastAsia="Calibri" w:cstheme="minorHAnsi"/>
          <w:b/>
          <w:bCs/>
          <w:color w:val="000000"/>
          <w:lang w:eastAsia="en-GB"/>
        </w:rPr>
        <w:t>9</w:t>
      </w:r>
      <w:r w:rsidR="00A05CF9" w:rsidRPr="00356858">
        <w:rPr>
          <w:rFonts w:eastAsia="Calibri" w:cstheme="minorHAnsi"/>
          <w:b/>
          <w:bCs/>
          <w:color w:val="000000"/>
          <w:lang w:eastAsia="en-GB"/>
        </w:rPr>
        <w:t>:</w:t>
      </w:r>
      <w:r w:rsidR="00A05CF9" w:rsidRPr="00356858">
        <w:rPr>
          <w:rFonts w:eastAsia="Calibri" w:cstheme="minorHAnsi"/>
          <w:b/>
          <w:bCs/>
          <w:color w:val="000000"/>
          <w:lang w:eastAsia="en-GB"/>
        </w:rPr>
        <w:tab/>
      </w:r>
      <w:r w:rsidR="00E379C6" w:rsidRPr="00356858">
        <w:rPr>
          <w:rFonts w:eastAsia="Calibri" w:cstheme="minorHAnsi"/>
          <w:b/>
          <w:bCs/>
          <w:color w:val="000000"/>
          <w:lang w:eastAsia="en-GB"/>
        </w:rPr>
        <w:t xml:space="preserve">CIF TERMS OF REFERENCE </w:t>
      </w:r>
    </w:p>
    <w:p w14:paraId="2CEE3DFE" w14:textId="7F3DEDC0" w:rsidR="00015291" w:rsidRPr="00356858" w:rsidRDefault="00307438" w:rsidP="00922231">
      <w:pPr>
        <w:suppressAutoHyphens/>
        <w:autoSpaceDN w:val="0"/>
        <w:spacing w:after="0" w:line="247" w:lineRule="auto"/>
        <w:rPr>
          <w:rFonts w:eastAsia="Calibri" w:cstheme="minorHAnsi"/>
          <w:color w:val="000000"/>
          <w:lang w:eastAsia="en-GB"/>
        </w:rPr>
      </w:pPr>
      <w:r w:rsidRPr="00356858">
        <w:rPr>
          <w:rFonts w:eastAsia="Calibri" w:cstheme="minorHAnsi"/>
          <w:b/>
          <w:bCs/>
          <w:color w:val="000000"/>
          <w:lang w:eastAsia="en-GB"/>
        </w:rPr>
        <w:t xml:space="preserve"> </w:t>
      </w:r>
      <w:r w:rsidR="00922231" w:rsidRPr="00356858">
        <w:rPr>
          <w:rFonts w:eastAsia="Calibri" w:cstheme="minorHAnsi"/>
          <w:color w:val="000000"/>
          <w:lang w:eastAsia="en-GB"/>
        </w:rPr>
        <w:t>A revised Community Investment Panel Terms of Reference document was shared, with all changes highlighted. Partnership members reviewed and approved all comments and changes to the document.</w:t>
      </w:r>
    </w:p>
    <w:p w14:paraId="3BE34F26" w14:textId="3FAA9EDF" w:rsidR="00B40893" w:rsidRPr="00356858" w:rsidRDefault="00B40893" w:rsidP="00922231">
      <w:pPr>
        <w:suppressAutoHyphens/>
        <w:autoSpaceDN w:val="0"/>
        <w:spacing w:after="5" w:line="247" w:lineRule="auto"/>
        <w:ind w:left="10" w:hanging="10"/>
        <w:rPr>
          <w:rFonts w:eastAsia="Calibri" w:cstheme="minorHAnsi"/>
          <w:b/>
          <w:bCs/>
          <w:color w:val="000000"/>
          <w:lang w:eastAsia="en-GB"/>
        </w:rPr>
      </w:pPr>
      <w:r w:rsidRPr="00356858">
        <w:rPr>
          <w:rFonts w:eastAsia="Calibri" w:cstheme="minorHAnsi"/>
          <w:b/>
        </w:rPr>
        <w:tab/>
      </w:r>
    </w:p>
    <w:p w14:paraId="38C8CC33" w14:textId="6EF4D102" w:rsidR="000A073A" w:rsidRPr="00356858" w:rsidRDefault="00B40893" w:rsidP="00B40893">
      <w:pPr>
        <w:spacing w:after="0" w:line="276" w:lineRule="auto"/>
        <w:rPr>
          <w:rFonts w:eastAsia="Calibri" w:cstheme="minorHAnsi"/>
          <w:b/>
          <w:color w:val="000000"/>
        </w:rPr>
      </w:pPr>
      <w:r w:rsidRPr="00356858">
        <w:rPr>
          <w:rFonts w:eastAsia="Calibri" w:cstheme="minorHAnsi"/>
          <w:b/>
          <w:color w:val="000000"/>
        </w:rPr>
        <w:t>AGENDA</w:t>
      </w:r>
      <w:r w:rsidR="004C6FF9" w:rsidRPr="00356858">
        <w:rPr>
          <w:rFonts w:eastAsia="Calibri" w:cstheme="minorHAnsi"/>
          <w:b/>
          <w:color w:val="000000"/>
        </w:rPr>
        <w:t xml:space="preserve"> </w:t>
      </w:r>
      <w:r w:rsidR="00556E43" w:rsidRPr="00356858">
        <w:rPr>
          <w:rFonts w:eastAsia="Calibri" w:cstheme="minorHAnsi"/>
          <w:b/>
          <w:color w:val="000000"/>
        </w:rPr>
        <w:t>10</w:t>
      </w:r>
      <w:r w:rsidRPr="00356858">
        <w:rPr>
          <w:rFonts w:eastAsia="Calibri" w:cstheme="minorHAnsi"/>
          <w:b/>
          <w:color w:val="000000"/>
        </w:rPr>
        <w:t xml:space="preserve">:    </w:t>
      </w:r>
      <w:r w:rsidR="00FF0E54" w:rsidRPr="00356858">
        <w:rPr>
          <w:rFonts w:eastAsia="Calibri" w:cstheme="minorHAnsi"/>
          <w:b/>
          <w:color w:val="000000"/>
        </w:rPr>
        <w:tab/>
      </w:r>
      <w:r w:rsidR="005E4D6B" w:rsidRPr="00356858">
        <w:rPr>
          <w:rFonts w:eastAsia="Calibri" w:cstheme="minorHAnsi"/>
          <w:b/>
          <w:color w:val="000000"/>
        </w:rPr>
        <w:t>AOB</w:t>
      </w:r>
    </w:p>
    <w:p w14:paraId="2F1527C9" w14:textId="35E7441E" w:rsidR="005E4D6B" w:rsidRPr="00356858" w:rsidRDefault="005E4D6B" w:rsidP="00B40893">
      <w:pPr>
        <w:spacing w:after="0" w:line="276" w:lineRule="auto"/>
        <w:rPr>
          <w:rFonts w:eastAsia="Calibri" w:cstheme="minorHAnsi"/>
          <w:b/>
          <w:color w:val="000000"/>
        </w:rPr>
      </w:pPr>
      <w:r w:rsidRPr="00356858">
        <w:rPr>
          <w:rFonts w:eastAsia="Calibri" w:cstheme="minorHAnsi"/>
          <w:b/>
          <w:color w:val="000000"/>
        </w:rPr>
        <w:t>BUSINESS UPDATE</w:t>
      </w:r>
    </w:p>
    <w:p w14:paraId="4BD6D01A" w14:textId="26997F0C" w:rsidR="00512B51" w:rsidRPr="00356858" w:rsidRDefault="0089004A"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Business Lead informed the Partnership of an upcoming Cyber Security event, scheduled for 3rd July 2025, aimed at engaging local businesses across the Mid Copeland area.</w:t>
      </w:r>
      <w:r w:rsidR="00E52C5A" w:rsidRPr="00356858">
        <w:rPr>
          <w:rFonts w:eastAsia="Calibri" w:cstheme="minorHAnsi"/>
          <w:color w:val="000000"/>
          <w:lang w:eastAsia="en-GB"/>
        </w:rPr>
        <w:t xml:space="preserve"> The event will be held in two sessions. Participants are requested to confirm their attendance by 23rd June 2025. </w:t>
      </w:r>
      <w:r w:rsidRPr="00356858">
        <w:rPr>
          <w:rFonts w:eastAsia="Calibri" w:cstheme="minorHAnsi"/>
          <w:color w:val="000000"/>
          <w:lang w:eastAsia="en-GB"/>
        </w:rPr>
        <w:t xml:space="preserve"> 70 invitation letters were hand-delivered, which facilitated constructive conversations with recipients. In addition, the event has been promoted through social media platforms and the community newsletter. Response rates have been low so far, prompting consideration of a potential follow-up communication to gather feedback—particularly around possible barriers to attendance such as timing or topic relevance. It was noted that while there was some interest from the farming community, the timing of the event may not be suitable due to seasonal work demands.</w:t>
      </w:r>
    </w:p>
    <w:p w14:paraId="6F3922D5" w14:textId="77777777" w:rsidR="00EF7E72" w:rsidRPr="00356858" w:rsidRDefault="00EF7E72" w:rsidP="00EF7E72">
      <w:pPr>
        <w:suppressAutoHyphens/>
        <w:autoSpaceDN w:val="0"/>
        <w:spacing w:after="0" w:line="247" w:lineRule="auto"/>
        <w:rPr>
          <w:rFonts w:eastAsia="Calibri" w:cstheme="minorHAnsi"/>
          <w:color w:val="000000"/>
          <w:lang w:eastAsia="en-GB"/>
        </w:rPr>
      </w:pPr>
    </w:p>
    <w:p w14:paraId="4D0F9A32" w14:textId="5BC82AD8" w:rsidR="005E4D6B" w:rsidRPr="00356858" w:rsidRDefault="0089004A" w:rsidP="00B40893">
      <w:pPr>
        <w:spacing w:after="0" w:line="276" w:lineRule="auto"/>
        <w:rPr>
          <w:rFonts w:eastAsia="Calibri" w:cstheme="minorHAnsi"/>
          <w:b/>
          <w:color w:val="000000"/>
        </w:rPr>
      </w:pPr>
      <w:r w:rsidRPr="00356858">
        <w:rPr>
          <w:rFonts w:eastAsia="Calibri" w:cstheme="minorHAnsi"/>
          <w:b/>
          <w:color w:val="000000"/>
        </w:rPr>
        <w:t>COMMUNICATIONS UPDATE</w:t>
      </w:r>
    </w:p>
    <w:p w14:paraId="71705F4C" w14:textId="77777777" w:rsidR="007D4725" w:rsidRPr="00356858" w:rsidRDefault="007D4725" w:rsidP="00EF7E72">
      <w:pPr>
        <w:suppressAutoHyphens/>
        <w:autoSpaceDN w:val="0"/>
        <w:spacing w:line="247" w:lineRule="auto"/>
        <w:rPr>
          <w:rFonts w:eastAsia="Calibri" w:cstheme="minorHAnsi"/>
          <w:color w:val="000000"/>
          <w:lang w:eastAsia="en-GB"/>
        </w:rPr>
      </w:pPr>
      <w:bookmarkStart w:id="2" w:name="_Hlk184111660"/>
      <w:r w:rsidRPr="00356858">
        <w:rPr>
          <w:rFonts w:eastAsia="Calibri" w:cstheme="minorHAnsi"/>
          <w:color w:val="000000"/>
          <w:lang w:eastAsia="en-GB"/>
        </w:rPr>
        <w:t>The Communications Lead recapped activity since the previous Community Partnership meeting. This included work around the Meet the Funders Community Investment Funding event, an annual update on the website plus continued work on the refreshed Partnership website. A printed newsletter is due to go out to homes from the Partnership w/c June 16, as well as an e-bulletin to digital subscribers. Communications continue around the Partnership event for local businesses taking place in July. NWS communications include content around geology and safety</w:t>
      </w:r>
      <w:bookmarkEnd w:id="2"/>
      <w:r w:rsidRPr="00356858">
        <w:rPr>
          <w:rFonts w:eastAsia="Calibri" w:cstheme="minorHAnsi"/>
          <w:color w:val="000000"/>
          <w:lang w:eastAsia="en-GB"/>
        </w:rPr>
        <w:t>.</w:t>
      </w:r>
    </w:p>
    <w:p w14:paraId="5DFB3AA1" w14:textId="2AEAC605" w:rsidR="0089004A" w:rsidRPr="00356858" w:rsidRDefault="007D4725" w:rsidP="00B40893">
      <w:pPr>
        <w:spacing w:after="0" w:line="276" w:lineRule="auto"/>
        <w:rPr>
          <w:rFonts w:eastAsia="Calibri" w:cstheme="minorHAnsi"/>
          <w:b/>
          <w:color w:val="000000"/>
        </w:rPr>
      </w:pPr>
      <w:r w:rsidRPr="00356858">
        <w:rPr>
          <w:rFonts w:eastAsia="Calibri" w:cstheme="minorHAnsi"/>
          <w:b/>
          <w:color w:val="000000"/>
        </w:rPr>
        <w:t>COMMUNITY ENGAGEMENT UPDATE</w:t>
      </w:r>
    </w:p>
    <w:p w14:paraId="3E6BD16E" w14:textId="77777777" w:rsidR="00921974" w:rsidRPr="00356858" w:rsidRDefault="00921974" w:rsidP="00EF7E72">
      <w:pPr>
        <w:spacing w:after="0"/>
        <w:rPr>
          <w:rFonts w:eastAsia="Calibri" w:cstheme="minorHAnsi"/>
          <w:color w:val="000000"/>
          <w:lang w:eastAsia="en-GB"/>
        </w:rPr>
      </w:pPr>
      <w:r w:rsidRPr="00356858">
        <w:rPr>
          <w:rFonts w:eastAsia="Calibri" w:cstheme="minorHAnsi"/>
          <w:color w:val="000000"/>
          <w:lang w:eastAsia="en-GB"/>
        </w:rPr>
        <w:t>The Engagement Co-ordinator explained that since the last Partnership meeting the Community Engagement Team (CET) has engaged with approximately 277 people. During this period, a range of community engagement activities were attended, including:</w:t>
      </w:r>
    </w:p>
    <w:p w14:paraId="494E2B6C" w14:textId="77777777" w:rsidR="00921974" w:rsidRPr="00356858" w:rsidRDefault="00921974" w:rsidP="00921974">
      <w:pPr>
        <w:pStyle w:val="ListParagraph"/>
        <w:numPr>
          <w:ilvl w:val="0"/>
          <w:numId w:val="32"/>
        </w:numPr>
        <w:spacing w:after="0"/>
        <w:rPr>
          <w:rFonts w:cstheme="minorHAnsi"/>
        </w:rPr>
      </w:pPr>
      <w:r w:rsidRPr="00356858">
        <w:rPr>
          <w:rFonts w:cstheme="minorHAnsi"/>
        </w:rPr>
        <w:t>Beckermet Coffee, Cake and Chat</w:t>
      </w:r>
    </w:p>
    <w:p w14:paraId="56E4AC7E" w14:textId="77777777" w:rsidR="00921974" w:rsidRPr="00356858" w:rsidRDefault="00921974" w:rsidP="00921974">
      <w:pPr>
        <w:pStyle w:val="ListParagraph"/>
        <w:numPr>
          <w:ilvl w:val="0"/>
          <w:numId w:val="32"/>
        </w:numPr>
        <w:spacing w:after="0"/>
        <w:rPr>
          <w:rFonts w:cstheme="minorHAnsi"/>
        </w:rPr>
      </w:pPr>
      <w:r w:rsidRPr="00356858">
        <w:rPr>
          <w:rFonts w:cstheme="minorHAnsi"/>
        </w:rPr>
        <w:t>Gosforth Coffee Morning</w:t>
      </w:r>
    </w:p>
    <w:p w14:paraId="1DBA4AF2" w14:textId="77777777" w:rsidR="00921974" w:rsidRPr="00356858" w:rsidRDefault="00921974" w:rsidP="00921974">
      <w:pPr>
        <w:pStyle w:val="ListParagraph"/>
        <w:numPr>
          <w:ilvl w:val="0"/>
          <w:numId w:val="32"/>
        </w:numPr>
        <w:spacing w:after="0"/>
        <w:rPr>
          <w:rFonts w:cstheme="minorHAnsi"/>
        </w:rPr>
      </w:pPr>
      <w:r w:rsidRPr="00356858">
        <w:rPr>
          <w:rFonts w:cstheme="minorHAnsi"/>
        </w:rPr>
        <w:t>Gosforth Toddler Group</w:t>
      </w:r>
    </w:p>
    <w:p w14:paraId="0ED9F258" w14:textId="77777777" w:rsidR="00921974" w:rsidRPr="00356858" w:rsidRDefault="00921974" w:rsidP="00921974">
      <w:pPr>
        <w:pStyle w:val="ListParagraph"/>
        <w:numPr>
          <w:ilvl w:val="0"/>
          <w:numId w:val="32"/>
        </w:numPr>
        <w:spacing w:after="0"/>
        <w:rPr>
          <w:rFonts w:cstheme="minorHAnsi"/>
        </w:rPr>
      </w:pPr>
      <w:r w:rsidRPr="00356858">
        <w:rPr>
          <w:rFonts w:cstheme="minorHAnsi"/>
        </w:rPr>
        <w:t>Seascale Toddler Group</w:t>
      </w:r>
    </w:p>
    <w:p w14:paraId="5A32D7EF" w14:textId="77777777" w:rsidR="00921974" w:rsidRPr="00356858" w:rsidRDefault="00921974" w:rsidP="00921974">
      <w:pPr>
        <w:pStyle w:val="ListParagraph"/>
        <w:numPr>
          <w:ilvl w:val="0"/>
          <w:numId w:val="32"/>
        </w:numPr>
        <w:spacing w:after="0"/>
        <w:rPr>
          <w:rFonts w:cstheme="minorHAnsi"/>
        </w:rPr>
      </w:pPr>
      <w:r w:rsidRPr="00356858">
        <w:rPr>
          <w:rFonts w:cstheme="minorHAnsi"/>
        </w:rPr>
        <w:t xml:space="preserve">Chatty Lunch </w:t>
      </w:r>
    </w:p>
    <w:p w14:paraId="6B92CDFA" w14:textId="77777777" w:rsidR="00921974" w:rsidRPr="00356858" w:rsidRDefault="00921974" w:rsidP="00921974">
      <w:pPr>
        <w:pStyle w:val="ListParagraph"/>
        <w:numPr>
          <w:ilvl w:val="0"/>
          <w:numId w:val="32"/>
        </w:numPr>
        <w:spacing w:after="0"/>
        <w:rPr>
          <w:rFonts w:cstheme="minorHAnsi"/>
        </w:rPr>
      </w:pPr>
      <w:r w:rsidRPr="00356858">
        <w:rPr>
          <w:rFonts w:cstheme="minorHAnsi"/>
        </w:rPr>
        <w:t xml:space="preserve">U3A Chair Based Exercises </w:t>
      </w:r>
    </w:p>
    <w:p w14:paraId="79F4EE12" w14:textId="77777777" w:rsidR="00921974" w:rsidRPr="00356858" w:rsidRDefault="00921974" w:rsidP="00921974">
      <w:pPr>
        <w:pStyle w:val="ListParagraph"/>
        <w:numPr>
          <w:ilvl w:val="0"/>
          <w:numId w:val="32"/>
        </w:numPr>
        <w:spacing w:after="0"/>
        <w:rPr>
          <w:rFonts w:cstheme="minorHAnsi"/>
        </w:rPr>
      </w:pPr>
      <w:r w:rsidRPr="00356858">
        <w:rPr>
          <w:rFonts w:cstheme="minorHAnsi"/>
        </w:rPr>
        <w:t>Seascale 50+ Group</w:t>
      </w:r>
    </w:p>
    <w:p w14:paraId="445E2B4A" w14:textId="77777777" w:rsidR="00921974" w:rsidRPr="00356858" w:rsidRDefault="00921974" w:rsidP="00921974">
      <w:pPr>
        <w:pStyle w:val="ListParagraph"/>
        <w:numPr>
          <w:ilvl w:val="0"/>
          <w:numId w:val="32"/>
        </w:numPr>
        <w:spacing w:after="0"/>
        <w:rPr>
          <w:rFonts w:cstheme="minorHAnsi"/>
        </w:rPr>
      </w:pPr>
      <w:r w:rsidRPr="00356858">
        <w:rPr>
          <w:rFonts w:cstheme="minorHAnsi"/>
        </w:rPr>
        <w:t xml:space="preserve">Indoor Bowls </w:t>
      </w:r>
    </w:p>
    <w:p w14:paraId="6BAF8E5F" w14:textId="77777777" w:rsidR="00921974" w:rsidRPr="00356858" w:rsidRDefault="00921974" w:rsidP="00921974">
      <w:pPr>
        <w:pStyle w:val="ListParagraph"/>
        <w:numPr>
          <w:ilvl w:val="0"/>
          <w:numId w:val="32"/>
        </w:numPr>
        <w:spacing w:after="0"/>
        <w:rPr>
          <w:rFonts w:cstheme="minorHAnsi"/>
        </w:rPr>
      </w:pPr>
      <w:r w:rsidRPr="00356858">
        <w:rPr>
          <w:rFonts w:cstheme="minorHAnsi"/>
        </w:rPr>
        <w:t>Drigg Warm Hub (Supporting South Copeland)</w:t>
      </w:r>
    </w:p>
    <w:p w14:paraId="48F5C035" w14:textId="77777777" w:rsidR="00921974" w:rsidRPr="00356858" w:rsidRDefault="00921974" w:rsidP="00EF7E72">
      <w:pPr>
        <w:spacing w:after="0"/>
        <w:rPr>
          <w:rFonts w:eastAsia="Calibri" w:cstheme="minorHAnsi"/>
          <w:color w:val="000000"/>
          <w:lang w:eastAsia="en-GB"/>
        </w:rPr>
      </w:pPr>
      <w:r w:rsidRPr="00356858">
        <w:rPr>
          <w:rFonts w:eastAsia="Calibri" w:cstheme="minorHAnsi"/>
          <w:color w:val="000000"/>
          <w:lang w:eastAsia="en-GB"/>
        </w:rPr>
        <w:t>A further two NWS Areas Of Focus events were delivered at Seascale School.</w:t>
      </w:r>
    </w:p>
    <w:p w14:paraId="68032FF8" w14:textId="1813F5CC" w:rsidR="00011A33" w:rsidRPr="00356858" w:rsidRDefault="00011A33" w:rsidP="00EF7E72">
      <w:pPr>
        <w:spacing w:after="0"/>
        <w:rPr>
          <w:rFonts w:eastAsia="Calibri" w:cstheme="minorHAnsi"/>
          <w:color w:val="000000"/>
          <w:lang w:eastAsia="en-GB"/>
        </w:rPr>
      </w:pPr>
      <w:r w:rsidRPr="00356858">
        <w:rPr>
          <w:rFonts w:eastAsia="Calibri" w:cstheme="minorHAnsi"/>
          <w:color w:val="000000"/>
          <w:lang w:eastAsia="en-GB"/>
        </w:rPr>
        <w:t>On 4</w:t>
      </w:r>
      <w:r w:rsidRPr="00356858">
        <w:rPr>
          <w:rFonts w:eastAsia="Calibri" w:cstheme="minorHAnsi"/>
          <w:color w:val="000000"/>
          <w:vertAlign w:val="superscript"/>
          <w:lang w:eastAsia="en-GB"/>
        </w:rPr>
        <w:t>th</w:t>
      </w:r>
      <w:r w:rsidR="003E0F46" w:rsidRPr="00356858">
        <w:rPr>
          <w:rFonts w:eastAsia="Calibri" w:cstheme="minorHAnsi"/>
          <w:color w:val="000000"/>
          <w:lang w:eastAsia="en-GB"/>
        </w:rPr>
        <w:t xml:space="preserve"> </w:t>
      </w:r>
      <w:r w:rsidRPr="00356858">
        <w:rPr>
          <w:rFonts w:eastAsia="Calibri" w:cstheme="minorHAnsi"/>
          <w:color w:val="000000"/>
          <w:lang w:eastAsia="en-GB"/>
        </w:rPr>
        <w:t xml:space="preserve">March 2025, a </w:t>
      </w:r>
      <w:r w:rsidR="002A08A8" w:rsidRPr="00356858">
        <w:rPr>
          <w:rFonts w:eastAsia="Calibri" w:cstheme="minorHAnsi"/>
          <w:color w:val="000000"/>
          <w:lang w:eastAsia="en-GB"/>
        </w:rPr>
        <w:t xml:space="preserve">Gosforth Scouts </w:t>
      </w:r>
      <w:r w:rsidRPr="00356858">
        <w:rPr>
          <w:rFonts w:eastAsia="Calibri" w:cstheme="minorHAnsi"/>
          <w:color w:val="000000"/>
          <w:lang w:eastAsia="en-GB"/>
        </w:rPr>
        <w:t xml:space="preserve">celebration session was held, attended by approximately 30 participants, including parents and parish council representatives. The event was well-received, with excellent feedback from attendees. </w:t>
      </w:r>
    </w:p>
    <w:p w14:paraId="67C3D55B" w14:textId="58576F9D" w:rsidR="00143A49" w:rsidRPr="00356858" w:rsidRDefault="00334F84" w:rsidP="00EF7E72">
      <w:pPr>
        <w:spacing w:after="0"/>
        <w:rPr>
          <w:rFonts w:eastAsia="Calibri" w:cstheme="minorHAnsi"/>
          <w:color w:val="000000"/>
          <w:lang w:eastAsia="en-GB"/>
        </w:rPr>
      </w:pPr>
      <w:r w:rsidRPr="00356858">
        <w:rPr>
          <w:rFonts w:eastAsia="Calibri" w:cstheme="minorHAnsi"/>
          <w:color w:val="000000"/>
          <w:lang w:eastAsia="en-GB"/>
        </w:rPr>
        <w:t xml:space="preserve">On </w:t>
      </w:r>
      <w:r w:rsidR="00246187" w:rsidRPr="00356858">
        <w:rPr>
          <w:rFonts w:eastAsia="Calibri" w:cstheme="minorHAnsi"/>
          <w:color w:val="000000"/>
          <w:lang w:eastAsia="en-GB"/>
        </w:rPr>
        <w:t>27</w:t>
      </w:r>
      <w:r w:rsidR="00246187" w:rsidRPr="00356858">
        <w:rPr>
          <w:rFonts w:eastAsia="Calibri" w:cstheme="minorHAnsi"/>
          <w:color w:val="000000"/>
          <w:vertAlign w:val="superscript"/>
          <w:lang w:eastAsia="en-GB"/>
        </w:rPr>
        <w:t>th</w:t>
      </w:r>
      <w:r w:rsidR="00246187" w:rsidRPr="00356858">
        <w:rPr>
          <w:rFonts w:eastAsia="Calibri" w:cstheme="minorHAnsi"/>
          <w:color w:val="000000"/>
          <w:lang w:eastAsia="en-GB"/>
        </w:rPr>
        <w:t xml:space="preserve"> March 2025</w:t>
      </w:r>
      <w:r w:rsidRPr="00356858">
        <w:rPr>
          <w:rFonts w:eastAsia="Calibri" w:cstheme="minorHAnsi"/>
          <w:color w:val="000000"/>
          <w:lang w:eastAsia="en-GB"/>
        </w:rPr>
        <w:t xml:space="preserve">, a 'Meet the Funders' event was held, attracting 27 community members. The event was supported by </w:t>
      </w:r>
      <w:r w:rsidR="00E94172" w:rsidRPr="00356858">
        <w:rPr>
          <w:rFonts w:eastAsia="Calibri" w:cstheme="minorHAnsi"/>
          <w:color w:val="000000"/>
          <w:lang w:eastAsia="en-GB"/>
        </w:rPr>
        <w:t xml:space="preserve">Cumbria CVS (Council for Voluntary Service) </w:t>
      </w:r>
      <w:r w:rsidRPr="00356858">
        <w:rPr>
          <w:rFonts w:eastAsia="Calibri" w:cstheme="minorHAnsi"/>
          <w:color w:val="000000"/>
          <w:lang w:eastAsia="en-GB"/>
        </w:rPr>
        <w:t xml:space="preserve">and Cumberland Council. Representatives </w:t>
      </w:r>
      <w:r w:rsidR="00B43570" w:rsidRPr="00356858">
        <w:rPr>
          <w:rFonts w:eastAsia="Calibri" w:cstheme="minorHAnsi"/>
          <w:color w:val="000000"/>
          <w:lang w:eastAsia="en-GB"/>
        </w:rPr>
        <w:t xml:space="preserve">were present </w:t>
      </w:r>
      <w:r w:rsidRPr="00356858">
        <w:rPr>
          <w:rFonts w:eastAsia="Calibri" w:cstheme="minorHAnsi"/>
          <w:color w:val="000000"/>
          <w:lang w:eastAsia="en-GB"/>
        </w:rPr>
        <w:t xml:space="preserve">from previous grant recipients, including Wasdale Mountain Rescue, Florence Mine, and Beckermet Village Association, </w:t>
      </w:r>
      <w:r w:rsidR="003E0F46" w:rsidRPr="00356858">
        <w:rPr>
          <w:rFonts w:eastAsia="Calibri" w:cstheme="minorHAnsi"/>
          <w:color w:val="000000"/>
          <w:lang w:eastAsia="en-GB"/>
        </w:rPr>
        <w:t xml:space="preserve">who </w:t>
      </w:r>
      <w:r w:rsidRPr="00356858">
        <w:rPr>
          <w:rFonts w:eastAsia="Calibri" w:cstheme="minorHAnsi"/>
          <w:color w:val="000000"/>
          <w:lang w:eastAsia="en-GB"/>
        </w:rPr>
        <w:t>shared insights into their funding experiences. Th</w:t>
      </w:r>
      <w:r w:rsidR="00B43570" w:rsidRPr="00356858">
        <w:rPr>
          <w:rFonts w:eastAsia="Calibri" w:cstheme="minorHAnsi"/>
          <w:color w:val="000000"/>
          <w:lang w:eastAsia="en-GB"/>
        </w:rPr>
        <w:t>e event</w:t>
      </w:r>
      <w:r w:rsidR="00E94172" w:rsidRPr="00356858">
        <w:rPr>
          <w:rFonts w:eastAsia="Calibri" w:cstheme="minorHAnsi"/>
          <w:color w:val="000000"/>
          <w:lang w:eastAsia="en-GB"/>
        </w:rPr>
        <w:t xml:space="preserve"> </w:t>
      </w:r>
      <w:r w:rsidRPr="00356858">
        <w:rPr>
          <w:rFonts w:eastAsia="Calibri" w:cstheme="minorHAnsi"/>
          <w:color w:val="000000"/>
          <w:lang w:eastAsia="en-GB"/>
        </w:rPr>
        <w:t>provided valuable opportunities for networking and learning, fostering greater community involvement in local initiatives.</w:t>
      </w:r>
    </w:p>
    <w:p w14:paraId="7F00EE8F" w14:textId="2D61CCAD" w:rsidR="00921974" w:rsidRPr="00356858" w:rsidRDefault="00921974" w:rsidP="00134B63">
      <w:pPr>
        <w:spacing w:after="0"/>
        <w:rPr>
          <w:rFonts w:cstheme="minorHAnsi"/>
        </w:rPr>
      </w:pPr>
      <w:r w:rsidRPr="00356858">
        <w:rPr>
          <w:rFonts w:cstheme="minorHAnsi"/>
        </w:rPr>
        <w:t>Along with NWS colleagues from South Copeland, the Mid CET will be delivering GDF drop-ins across the nuclear estate in the summer.</w:t>
      </w:r>
    </w:p>
    <w:p w14:paraId="1CE977B8" w14:textId="77777777" w:rsidR="002D4C0B" w:rsidRPr="00356858" w:rsidRDefault="002D4C0B" w:rsidP="00134B63">
      <w:pPr>
        <w:spacing w:after="0"/>
        <w:rPr>
          <w:rFonts w:cstheme="minorHAnsi"/>
        </w:rPr>
      </w:pPr>
    </w:p>
    <w:p w14:paraId="33393640" w14:textId="15DE32E7" w:rsidR="007D4725" w:rsidRPr="00356858" w:rsidRDefault="00D27656" w:rsidP="00B40893">
      <w:pPr>
        <w:spacing w:after="0" w:line="276" w:lineRule="auto"/>
        <w:rPr>
          <w:rFonts w:eastAsia="Calibri" w:cstheme="minorHAnsi"/>
          <w:b/>
          <w:color w:val="000000"/>
        </w:rPr>
      </w:pPr>
      <w:bookmarkStart w:id="3" w:name="_Hlk200960106"/>
      <w:r w:rsidRPr="00356858">
        <w:rPr>
          <w:rFonts w:eastAsia="Calibri" w:cstheme="minorHAnsi"/>
          <w:b/>
          <w:color w:val="000000"/>
        </w:rPr>
        <w:t>CIF UDATE</w:t>
      </w:r>
    </w:p>
    <w:p w14:paraId="696DEF6C" w14:textId="77777777" w:rsidR="0046322B" w:rsidRPr="00356858" w:rsidRDefault="0046322B"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Community Investment Panel (CIP) has approved 8 new awards for Year 4. The panel currently has £706,126 of funding remaining for Year 4. The next CIF panel meeting is 3</w:t>
      </w:r>
      <w:r w:rsidRPr="00356858">
        <w:rPr>
          <w:rFonts w:eastAsia="Calibri" w:cstheme="minorHAnsi"/>
          <w:color w:val="000000"/>
          <w:vertAlign w:val="superscript"/>
          <w:lang w:eastAsia="en-GB"/>
        </w:rPr>
        <w:t>rd</w:t>
      </w:r>
      <w:r w:rsidRPr="00356858">
        <w:rPr>
          <w:rFonts w:eastAsia="Calibri" w:cstheme="minorHAnsi"/>
          <w:color w:val="000000"/>
          <w:lang w:eastAsia="en-GB"/>
        </w:rPr>
        <w:t xml:space="preserve"> June 2025, where 3 applications will be discussed. The Meet the Funders Event on 27</w:t>
      </w:r>
      <w:r w:rsidRPr="00356858">
        <w:rPr>
          <w:rFonts w:eastAsia="Calibri" w:cstheme="minorHAnsi"/>
          <w:color w:val="000000"/>
          <w:vertAlign w:val="superscript"/>
          <w:lang w:eastAsia="en-GB"/>
        </w:rPr>
        <w:t>th</w:t>
      </w:r>
      <w:r w:rsidRPr="00356858">
        <w:rPr>
          <w:rFonts w:eastAsia="Calibri" w:cstheme="minorHAnsi"/>
          <w:color w:val="000000"/>
          <w:lang w:eastAsia="en-GB"/>
        </w:rPr>
        <w:t xml:space="preserve"> March 2025 was well attended and valued by community organisations. The CIF team will be attending a West Cumbria Funders event at Solway Hall, Whitehaven on 1</w:t>
      </w:r>
      <w:r w:rsidRPr="00356858">
        <w:rPr>
          <w:rFonts w:eastAsia="Calibri" w:cstheme="minorHAnsi"/>
          <w:color w:val="000000"/>
          <w:vertAlign w:val="superscript"/>
          <w:lang w:eastAsia="en-GB"/>
        </w:rPr>
        <w:t>st</w:t>
      </w:r>
      <w:r w:rsidRPr="00356858">
        <w:rPr>
          <w:rFonts w:eastAsia="Calibri" w:cstheme="minorHAnsi"/>
          <w:color w:val="000000"/>
          <w:lang w:eastAsia="en-GB"/>
        </w:rPr>
        <w:t xml:space="preserve"> July 2025.</w:t>
      </w:r>
    </w:p>
    <w:p w14:paraId="7770AD50" w14:textId="34573A52" w:rsidR="00F0030A" w:rsidRPr="00356858" w:rsidRDefault="00F0030A"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Terms of Reference (TOR) for the Community Investment Panel (CIP) were reviewed as per the established schedule. Following this review, the Panel recommends that the revised TOR be approved by the Community Partnership. The updated TOR is included as an agenda item for discussion and approval in this meeting.</w:t>
      </w:r>
    </w:p>
    <w:p w14:paraId="46CCC238" w14:textId="77777777" w:rsidR="0078696C" w:rsidRPr="00356858" w:rsidRDefault="0078696C"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Of the 96 awards made to date: </w:t>
      </w:r>
    </w:p>
    <w:p w14:paraId="19BB6C37" w14:textId="77777777" w:rsidR="0078696C" w:rsidRPr="00356858" w:rsidRDefault="0078696C" w:rsidP="0078696C">
      <w:pPr>
        <w:suppressAutoHyphens/>
        <w:autoSpaceDN w:val="0"/>
        <w:spacing w:after="0" w:line="247" w:lineRule="auto"/>
        <w:ind w:firstLine="720"/>
        <w:rPr>
          <w:rFonts w:eastAsia="Calibri" w:cstheme="minorHAnsi"/>
          <w:color w:val="000000"/>
          <w:lang w:eastAsia="en-GB"/>
        </w:rPr>
      </w:pPr>
      <w:r w:rsidRPr="00356858">
        <w:rPr>
          <w:rFonts w:eastAsia="Calibri" w:cstheme="minorHAnsi"/>
          <w:color w:val="000000"/>
          <w:lang w:eastAsia="en-GB"/>
        </w:rPr>
        <w:t xml:space="preserve">• 55 awards met the Community Wellbeing CIF criteria. </w:t>
      </w:r>
    </w:p>
    <w:p w14:paraId="75566082" w14:textId="77777777" w:rsidR="0078696C" w:rsidRPr="00356858" w:rsidRDefault="0078696C" w:rsidP="0078696C">
      <w:pPr>
        <w:suppressAutoHyphens/>
        <w:autoSpaceDN w:val="0"/>
        <w:spacing w:after="0" w:line="247" w:lineRule="auto"/>
        <w:ind w:firstLine="720"/>
        <w:rPr>
          <w:rFonts w:eastAsia="Calibri" w:cstheme="minorHAnsi"/>
          <w:color w:val="000000"/>
          <w:lang w:eastAsia="en-GB"/>
        </w:rPr>
      </w:pPr>
      <w:r w:rsidRPr="00356858">
        <w:rPr>
          <w:rFonts w:eastAsia="Calibri" w:cstheme="minorHAnsi"/>
          <w:color w:val="000000"/>
          <w:lang w:eastAsia="en-GB"/>
        </w:rPr>
        <w:t xml:space="preserve">• 16 awards met the Improvements to Natural / Built Environment CIF criteria. </w:t>
      </w:r>
    </w:p>
    <w:p w14:paraId="4BAFB5CC" w14:textId="77777777" w:rsidR="0078696C" w:rsidRPr="00356858" w:rsidRDefault="0078696C" w:rsidP="0078696C">
      <w:pPr>
        <w:suppressAutoHyphens/>
        <w:autoSpaceDN w:val="0"/>
        <w:spacing w:after="0" w:line="247" w:lineRule="auto"/>
        <w:ind w:firstLine="720"/>
        <w:rPr>
          <w:rFonts w:eastAsia="Calibri" w:cstheme="minorHAnsi"/>
          <w:color w:val="000000"/>
          <w:lang w:eastAsia="en-GB"/>
        </w:rPr>
      </w:pPr>
      <w:r w:rsidRPr="00356858">
        <w:rPr>
          <w:rFonts w:eastAsia="Calibri" w:cstheme="minorHAnsi"/>
          <w:color w:val="000000"/>
          <w:lang w:eastAsia="en-GB"/>
        </w:rPr>
        <w:t xml:space="preserve">• 20 awards met the Community Wellbeing and Natural / Built Environment CIF criteria. </w:t>
      </w:r>
    </w:p>
    <w:p w14:paraId="1C7D974E" w14:textId="77777777" w:rsidR="0078696C" w:rsidRPr="00356858" w:rsidRDefault="0078696C" w:rsidP="0078696C">
      <w:pPr>
        <w:suppressAutoHyphens/>
        <w:autoSpaceDN w:val="0"/>
        <w:spacing w:after="0" w:line="247" w:lineRule="auto"/>
        <w:ind w:firstLine="720"/>
        <w:rPr>
          <w:rFonts w:eastAsia="Calibri" w:cstheme="minorHAnsi"/>
          <w:color w:val="000000"/>
          <w:lang w:eastAsia="en-GB"/>
        </w:rPr>
      </w:pPr>
      <w:r w:rsidRPr="00356858">
        <w:rPr>
          <w:rFonts w:eastAsia="Calibri" w:cstheme="minorHAnsi"/>
          <w:color w:val="000000"/>
          <w:lang w:eastAsia="en-GB"/>
        </w:rPr>
        <w:t>• 2 awards met the Community Wellbeing and Economic Development CIF criteria.</w:t>
      </w:r>
    </w:p>
    <w:p w14:paraId="0C2CC1D9" w14:textId="5468855C" w:rsidR="0078696C" w:rsidRPr="00356858" w:rsidRDefault="0078696C" w:rsidP="0078696C">
      <w:pPr>
        <w:suppressAutoHyphens/>
        <w:autoSpaceDN w:val="0"/>
        <w:spacing w:after="0" w:line="247" w:lineRule="auto"/>
        <w:ind w:left="720"/>
        <w:rPr>
          <w:rFonts w:eastAsia="Calibri" w:cstheme="minorHAnsi"/>
          <w:color w:val="000000"/>
          <w:lang w:eastAsia="en-GB"/>
        </w:rPr>
      </w:pPr>
      <w:r w:rsidRPr="00356858">
        <w:rPr>
          <w:rFonts w:eastAsia="Calibri" w:cstheme="minorHAnsi"/>
          <w:color w:val="000000"/>
          <w:lang w:eastAsia="en-GB"/>
        </w:rPr>
        <w:t>• 3 awards met the Community Wellbeing, Built Environment and Economic Development CIF criteria.</w:t>
      </w:r>
    </w:p>
    <w:p w14:paraId="7B02A88D" w14:textId="0F342697" w:rsidR="006432C7" w:rsidRPr="00356858" w:rsidRDefault="006432C7" w:rsidP="006432C7">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The </w:t>
      </w:r>
      <w:r w:rsidR="00A56D81" w:rsidRPr="00356858">
        <w:rPr>
          <w:rFonts w:eastAsia="Calibri" w:cstheme="minorHAnsi"/>
          <w:color w:val="000000"/>
          <w:lang w:eastAsia="en-GB"/>
        </w:rPr>
        <w:t>Partnership</w:t>
      </w:r>
      <w:r w:rsidRPr="00356858">
        <w:rPr>
          <w:rFonts w:eastAsia="Calibri" w:cstheme="minorHAnsi"/>
          <w:color w:val="000000"/>
          <w:lang w:eastAsia="en-GB"/>
        </w:rPr>
        <w:t xml:space="preserve"> discussed the challenges associated with supporting bid applications, particularly concerning the capacity for bid writing. It was noted that relying solely on external advisors, may not fully address the need</w:t>
      </w:r>
      <w:r w:rsidR="003E0F46" w:rsidRPr="00356858">
        <w:rPr>
          <w:rFonts w:eastAsia="Calibri" w:cstheme="minorHAnsi"/>
          <w:color w:val="000000"/>
          <w:lang w:eastAsia="en-GB"/>
        </w:rPr>
        <w:t xml:space="preserve"> the Community Partnership have highlighted.</w:t>
      </w:r>
      <w:r w:rsidR="00E94172" w:rsidRPr="00356858">
        <w:rPr>
          <w:rFonts w:eastAsia="Calibri" w:cstheme="minorHAnsi"/>
          <w:color w:val="000000"/>
          <w:lang w:eastAsia="en-GB"/>
        </w:rPr>
        <w:t xml:space="preserve"> </w:t>
      </w:r>
      <w:r w:rsidRPr="00356858">
        <w:rPr>
          <w:rFonts w:eastAsia="Calibri" w:cstheme="minorHAnsi"/>
          <w:color w:val="000000"/>
          <w:lang w:eastAsia="en-GB"/>
        </w:rPr>
        <w:t>Exploring the use of the supply chain was suggested as a potential solution to this barrier.</w:t>
      </w:r>
    </w:p>
    <w:bookmarkEnd w:id="3"/>
    <w:p w14:paraId="3987043C" w14:textId="77777777" w:rsidR="0046322B" w:rsidRPr="00356858" w:rsidRDefault="0046322B" w:rsidP="00506DBE">
      <w:pPr>
        <w:suppressAutoHyphens/>
        <w:autoSpaceDN w:val="0"/>
        <w:spacing w:after="0" w:line="247" w:lineRule="auto"/>
        <w:rPr>
          <w:rFonts w:eastAsia="Calibri" w:cstheme="minorHAnsi"/>
          <w:color w:val="000000"/>
          <w:lang w:eastAsia="en-GB"/>
        </w:rPr>
      </w:pPr>
    </w:p>
    <w:p w14:paraId="0BBA5142" w14:textId="77777777" w:rsidR="0046322B" w:rsidRPr="00356858" w:rsidRDefault="0046322B" w:rsidP="0046322B">
      <w:pPr>
        <w:suppressAutoHyphens/>
        <w:autoSpaceDN w:val="0"/>
        <w:spacing w:after="0" w:line="247" w:lineRule="auto"/>
        <w:rPr>
          <w:rFonts w:eastAsia="Calibri" w:cstheme="minorHAnsi"/>
          <w:b/>
          <w:bCs/>
          <w:color w:val="000000"/>
          <w:u w:val="single"/>
          <w:lang w:eastAsia="en-GB"/>
        </w:rPr>
      </w:pPr>
      <w:r w:rsidRPr="00356858">
        <w:rPr>
          <w:rFonts w:eastAsia="Calibri" w:cstheme="minorHAnsi"/>
          <w:b/>
          <w:bCs/>
          <w:color w:val="000000"/>
          <w:u w:val="single"/>
          <w:lang w:eastAsia="en-GB"/>
        </w:rPr>
        <w:t>Mid Residents’ Survey:</w:t>
      </w:r>
    </w:p>
    <w:p w14:paraId="798695BC" w14:textId="7F856D45" w:rsidR="00062F30" w:rsidRPr="00356858" w:rsidRDefault="00062F30"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 xml:space="preserve">The </w:t>
      </w:r>
      <w:r w:rsidR="00E94172" w:rsidRPr="00356858">
        <w:rPr>
          <w:rFonts w:eastAsia="Calibri" w:cstheme="minorHAnsi"/>
          <w:color w:val="000000"/>
          <w:lang w:eastAsia="en-GB"/>
        </w:rPr>
        <w:t xml:space="preserve">annual </w:t>
      </w:r>
      <w:r w:rsidR="003E0F46" w:rsidRPr="00356858">
        <w:rPr>
          <w:rFonts w:eastAsia="Calibri" w:cstheme="minorHAnsi"/>
          <w:color w:val="000000"/>
          <w:lang w:eastAsia="en-GB"/>
        </w:rPr>
        <w:t>resident</w:t>
      </w:r>
      <w:r w:rsidR="00E94172" w:rsidRPr="00356858">
        <w:rPr>
          <w:rFonts w:eastAsia="Calibri" w:cstheme="minorHAnsi"/>
          <w:color w:val="000000"/>
          <w:lang w:eastAsia="en-GB"/>
        </w:rPr>
        <w:t>s’</w:t>
      </w:r>
      <w:r w:rsidR="003E0F46" w:rsidRPr="00356858">
        <w:rPr>
          <w:rFonts w:eastAsia="Calibri" w:cstheme="minorHAnsi"/>
          <w:color w:val="000000"/>
          <w:lang w:eastAsia="en-GB"/>
        </w:rPr>
        <w:t xml:space="preserve"> </w:t>
      </w:r>
      <w:r w:rsidRPr="00356858">
        <w:rPr>
          <w:rFonts w:eastAsia="Calibri" w:cstheme="minorHAnsi"/>
          <w:color w:val="000000"/>
          <w:lang w:eastAsia="en-GB"/>
        </w:rPr>
        <w:t xml:space="preserve">survey </w:t>
      </w:r>
      <w:r w:rsidR="003E0F46" w:rsidRPr="00356858">
        <w:rPr>
          <w:rFonts w:eastAsia="Calibri" w:cstheme="minorHAnsi"/>
          <w:color w:val="000000"/>
          <w:lang w:eastAsia="en-GB"/>
        </w:rPr>
        <w:t>for</w:t>
      </w:r>
      <w:r w:rsidR="00A56D81" w:rsidRPr="00356858">
        <w:rPr>
          <w:rFonts w:eastAsia="Calibri" w:cstheme="minorHAnsi"/>
          <w:color w:val="000000"/>
          <w:lang w:eastAsia="en-GB"/>
        </w:rPr>
        <w:t xml:space="preserve"> the</w:t>
      </w:r>
      <w:r w:rsidR="003E0F46" w:rsidRPr="00356858">
        <w:rPr>
          <w:rFonts w:eastAsia="Calibri" w:cstheme="minorHAnsi"/>
          <w:color w:val="000000"/>
          <w:lang w:eastAsia="en-GB"/>
        </w:rPr>
        <w:t xml:space="preserve"> Community Partnership </w:t>
      </w:r>
      <w:r w:rsidRPr="00356858">
        <w:rPr>
          <w:rFonts w:eastAsia="Calibri" w:cstheme="minorHAnsi"/>
          <w:color w:val="000000"/>
          <w:lang w:eastAsia="en-GB"/>
        </w:rPr>
        <w:t xml:space="preserve">is scheduled to </w:t>
      </w:r>
      <w:r w:rsidR="003E0F46" w:rsidRPr="00356858">
        <w:rPr>
          <w:rFonts w:eastAsia="Calibri" w:cstheme="minorHAnsi"/>
          <w:color w:val="000000"/>
          <w:lang w:eastAsia="en-GB"/>
        </w:rPr>
        <w:t>take place in July and August</w:t>
      </w:r>
      <w:r w:rsidRPr="00356858">
        <w:rPr>
          <w:rFonts w:eastAsia="Calibri" w:cstheme="minorHAnsi"/>
          <w:color w:val="000000"/>
          <w:lang w:eastAsia="en-GB"/>
        </w:rPr>
        <w:t>, with this year's approach mirroring last year's methodology. The survey will encompass various engagement methods, including attending local shows, teleph</w:t>
      </w:r>
      <w:r w:rsidR="003E0F46" w:rsidRPr="00356858">
        <w:rPr>
          <w:rFonts w:eastAsia="Calibri" w:cstheme="minorHAnsi"/>
          <w:color w:val="000000"/>
          <w:lang w:eastAsia="en-GB"/>
        </w:rPr>
        <w:t>one</w:t>
      </w:r>
      <w:r w:rsidRPr="00356858">
        <w:rPr>
          <w:rFonts w:eastAsia="Calibri" w:cstheme="minorHAnsi"/>
          <w:color w:val="000000"/>
          <w:lang w:eastAsia="en-GB"/>
        </w:rPr>
        <w:t xml:space="preserve">, door-to-door </w:t>
      </w:r>
      <w:r w:rsidR="003E0F46" w:rsidRPr="00356858">
        <w:rPr>
          <w:rFonts w:eastAsia="Calibri" w:cstheme="minorHAnsi"/>
          <w:color w:val="000000"/>
          <w:lang w:eastAsia="en-GB"/>
        </w:rPr>
        <w:t>surveying.</w:t>
      </w:r>
      <w:r w:rsidRPr="00356858">
        <w:rPr>
          <w:rFonts w:eastAsia="Calibri" w:cstheme="minorHAnsi"/>
          <w:color w:val="000000"/>
          <w:lang w:eastAsia="en-GB"/>
        </w:rPr>
        <w:t xml:space="preserve"> </w:t>
      </w:r>
    </w:p>
    <w:p w14:paraId="05CC1431" w14:textId="5BEEF700" w:rsidR="0046322B" w:rsidRPr="00356858" w:rsidRDefault="0046322B" w:rsidP="00EF7E72">
      <w:pPr>
        <w:suppressAutoHyphens/>
        <w:autoSpaceDN w:val="0"/>
        <w:spacing w:after="0" w:line="247" w:lineRule="auto"/>
        <w:rPr>
          <w:rFonts w:eastAsia="Calibri" w:cstheme="minorHAnsi"/>
          <w:color w:val="000000"/>
          <w:lang w:eastAsia="en-GB"/>
        </w:rPr>
      </w:pPr>
      <w:r w:rsidRPr="00356858">
        <w:rPr>
          <w:rFonts w:eastAsia="Calibri" w:cstheme="minorHAnsi"/>
          <w:color w:val="000000"/>
          <w:lang w:eastAsia="en-GB"/>
        </w:rPr>
        <w:t>The CEM asked Partnership members if they would be ok with adding some Property Value Protection questions to the Mid Copeland annual survey this year.  These are to be circulated for feedback.</w:t>
      </w:r>
    </w:p>
    <w:p w14:paraId="012F4CA8" w14:textId="77777777" w:rsidR="0046322B" w:rsidRPr="00356858" w:rsidRDefault="0046322B" w:rsidP="0046322B">
      <w:pPr>
        <w:suppressAutoHyphens/>
        <w:autoSpaceDN w:val="0"/>
        <w:spacing w:after="0" w:line="247" w:lineRule="auto"/>
        <w:rPr>
          <w:rFonts w:eastAsia="Calibri" w:cstheme="minorHAnsi"/>
          <w:b/>
          <w:bCs/>
          <w:color w:val="000000"/>
          <w:u w:val="single"/>
          <w:lang w:eastAsia="en-GB"/>
        </w:rPr>
      </w:pPr>
    </w:p>
    <w:p w14:paraId="09D373C6" w14:textId="3CBDDA9D" w:rsidR="00D27656" w:rsidRPr="00356858" w:rsidRDefault="0046322B" w:rsidP="00B40893">
      <w:pPr>
        <w:spacing w:after="0" w:line="276" w:lineRule="auto"/>
        <w:rPr>
          <w:rFonts w:eastAsia="Calibri" w:cstheme="minorHAnsi"/>
          <w:b/>
          <w:color w:val="000000"/>
        </w:rPr>
      </w:pPr>
      <w:r w:rsidRPr="00356858">
        <w:rPr>
          <w:rFonts w:eastAsia="Calibri" w:cstheme="minorHAnsi"/>
          <w:b/>
          <w:color w:val="000000"/>
        </w:rPr>
        <w:t>AGENDA 11:</w:t>
      </w:r>
      <w:r w:rsidRPr="00356858">
        <w:rPr>
          <w:rFonts w:eastAsia="Calibri" w:cstheme="minorHAnsi"/>
          <w:b/>
          <w:color w:val="000000"/>
        </w:rPr>
        <w:tab/>
        <w:t>ISSUES FOR ESC</w:t>
      </w:r>
      <w:r w:rsidR="00E94172" w:rsidRPr="00356858">
        <w:rPr>
          <w:rFonts w:eastAsia="Calibri" w:cstheme="minorHAnsi"/>
          <w:b/>
          <w:color w:val="000000"/>
        </w:rPr>
        <w:t>A</w:t>
      </w:r>
      <w:r w:rsidRPr="00356858">
        <w:rPr>
          <w:rFonts w:eastAsia="Calibri" w:cstheme="minorHAnsi"/>
          <w:b/>
          <w:color w:val="000000"/>
        </w:rPr>
        <w:t>LATION</w:t>
      </w:r>
    </w:p>
    <w:p w14:paraId="5C656C27" w14:textId="762BEA5A" w:rsidR="0046322B" w:rsidRPr="00356858" w:rsidRDefault="0046322B" w:rsidP="00B40893">
      <w:pPr>
        <w:spacing w:after="0" w:line="276" w:lineRule="auto"/>
        <w:rPr>
          <w:rFonts w:eastAsia="Calibri" w:cstheme="minorHAnsi"/>
          <w:b/>
          <w:color w:val="000000"/>
        </w:rPr>
      </w:pPr>
      <w:r w:rsidRPr="00356858">
        <w:rPr>
          <w:rFonts w:eastAsia="Calibri" w:cstheme="minorHAnsi"/>
          <w:b/>
          <w:color w:val="000000"/>
        </w:rPr>
        <w:t>None</w:t>
      </w:r>
    </w:p>
    <w:p w14:paraId="33E7A486" w14:textId="77777777" w:rsidR="0046322B" w:rsidRPr="00356858" w:rsidRDefault="0046322B" w:rsidP="00B40893">
      <w:pPr>
        <w:spacing w:after="0" w:line="276" w:lineRule="auto"/>
        <w:rPr>
          <w:rFonts w:eastAsia="Calibri" w:cstheme="minorHAnsi"/>
          <w:b/>
          <w:color w:val="000000"/>
        </w:rPr>
      </w:pPr>
    </w:p>
    <w:p w14:paraId="2D648471" w14:textId="3E876308" w:rsidR="0046322B" w:rsidRPr="00356858" w:rsidRDefault="00412A12" w:rsidP="00B40893">
      <w:pPr>
        <w:spacing w:after="0" w:line="276" w:lineRule="auto"/>
        <w:rPr>
          <w:rFonts w:eastAsia="Calibri" w:cstheme="minorHAnsi"/>
          <w:b/>
          <w:color w:val="000000"/>
        </w:rPr>
      </w:pPr>
      <w:r w:rsidRPr="00356858">
        <w:rPr>
          <w:rFonts w:eastAsia="Calibri" w:cstheme="minorHAnsi"/>
          <w:b/>
          <w:color w:val="000000"/>
        </w:rPr>
        <w:t xml:space="preserve">AGENDA 12: </w:t>
      </w:r>
      <w:r w:rsidRPr="00356858">
        <w:rPr>
          <w:rFonts w:eastAsia="Calibri" w:cstheme="minorHAnsi"/>
          <w:b/>
          <w:color w:val="000000"/>
        </w:rPr>
        <w:tab/>
        <w:t>PUBLIC QUESTIONS</w:t>
      </w:r>
    </w:p>
    <w:p w14:paraId="6D293014" w14:textId="77777777" w:rsidR="00BA39A7" w:rsidRPr="00356858" w:rsidRDefault="00BA39A7" w:rsidP="00BA39A7">
      <w:pPr>
        <w:pStyle w:val="ListParagraph"/>
        <w:numPr>
          <w:ilvl w:val="0"/>
          <w:numId w:val="33"/>
        </w:numPr>
        <w:spacing w:after="0" w:line="247" w:lineRule="auto"/>
        <w:rPr>
          <w:rFonts w:eastAsiaTheme="majorEastAsia" w:cstheme="minorHAnsi"/>
          <w:color w:val="000000" w:themeColor="text1"/>
        </w:rPr>
      </w:pPr>
      <w:r w:rsidRPr="00356858">
        <w:rPr>
          <w:rFonts w:cstheme="minorHAnsi"/>
        </w:rPr>
        <w:t xml:space="preserve">Are we still on track with the timescale for borehole investigations and do we know of any target areas? </w:t>
      </w:r>
    </w:p>
    <w:p w14:paraId="5AF3E4DD" w14:textId="77777777" w:rsidR="00BA39A7" w:rsidRPr="00356858" w:rsidRDefault="00BA39A7" w:rsidP="00B40893">
      <w:pPr>
        <w:spacing w:after="0" w:line="276" w:lineRule="auto"/>
        <w:rPr>
          <w:rFonts w:eastAsia="Calibri" w:cstheme="minorHAnsi"/>
          <w:b/>
          <w:color w:val="000000"/>
        </w:rPr>
      </w:pPr>
    </w:p>
    <w:p w14:paraId="5E371DC9" w14:textId="2F2C8B97" w:rsidR="00B40893" w:rsidRPr="00356858" w:rsidRDefault="00B40893" w:rsidP="00B40893">
      <w:pPr>
        <w:spacing w:after="0" w:line="276" w:lineRule="auto"/>
        <w:rPr>
          <w:rFonts w:eastAsia="Calibri" w:cstheme="minorHAnsi"/>
          <w:b/>
          <w:color w:val="000000"/>
        </w:rPr>
      </w:pPr>
      <w:r w:rsidRPr="00356858">
        <w:rPr>
          <w:rFonts w:eastAsia="Calibri" w:cstheme="minorHAnsi"/>
          <w:b/>
          <w:color w:val="000000"/>
        </w:rPr>
        <w:t xml:space="preserve">AGENDA </w:t>
      </w:r>
      <w:r w:rsidR="00556E43" w:rsidRPr="00356858">
        <w:rPr>
          <w:rFonts w:eastAsia="Calibri" w:cstheme="minorHAnsi"/>
          <w:b/>
          <w:color w:val="000000"/>
        </w:rPr>
        <w:t>1</w:t>
      </w:r>
      <w:r w:rsidR="0042636C" w:rsidRPr="00356858">
        <w:rPr>
          <w:rFonts w:eastAsia="Calibri" w:cstheme="minorHAnsi"/>
          <w:b/>
          <w:color w:val="000000"/>
        </w:rPr>
        <w:t>3</w:t>
      </w:r>
      <w:r w:rsidRPr="00356858">
        <w:rPr>
          <w:rFonts w:eastAsia="Calibri" w:cstheme="minorHAnsi"/>
          <w:b/>
          <w:color w:val="000000"/>
        </w:rPr>
        <w:t xml:space="preserve">:    </w:t>
      </w:r>
      <w:r w:rsidR="00FF0E54" w:rsidRPr="00356858">
        <w:rPr>
          <w:rFonts w:eastAsia="Calibri" w:cstheme="minorHAnsi"/>
          <w:b/>
          <w:color w:val="000000"/>
        </w:rPr>
        <w:tab/>
      </w:r>
      <w:r w:rsidR="00307438" w:rsidRPr="00356858">
        <w:rPr>
          <w:rFonts w:eastAsia="Calibri" w:cstheme="minorHAnsi"/>
          <w:b/>
          <w:color w:val="000000"/>
        </w:rPr>
        <w:t>DATE AND LOCATION OF NEXT MEETING</w:t>
      </w:r>
    </w:p>
    <w:p w14:paraId="3695102E" w14:textId="77777777" w:rsidR="00A32BCB" w:rsidRPr="00356858" w:rsidRDefault="00A32BCB" w:rsidP="00A32BCB">
      <w:pPr>
        <w:suppressAutoHyphens/>
        <w:autoSpaceDN w:val="0"/>
        <w:spacing w:after="0" w:line="247" w:lineRule="auto"/>
        <w:ind w:left="10" w:hanging="10"/>
        <w:rPr>
          <w:rFonts w:eastAsiaTheme="majorEastAsia" w:cstheme="minorHAnsi"/>
          <w:color w:val="000000" w:themeColor="text1"/>
          <w:lang w:eastAsia="en-GB"/>
        </w:rPr>
      </w:pPr>
      <w:r w:rsidRPr="00356858">
        <w:rPr>
          <w:rFonts w:eastAsiaTheme="majorEastAsia" w:cstheme="minorHAnsi"/>
          <w:color w:val="000000" w:themeColor="text1"/>
          <w:lang w:eastAsia="en-GB"/>
        </w:rPr>
        <w:t>The next Community Partnership meeting will be 3rd September 2025 at Calderbridge and Ponsonby Village Hall.</w:t>
      </w:r>
    </w:p>
    <w:p w14:paraId="65929E39" w14:textId="77777777" w:rsidR="00B40893" w:rsidRPr="00356858" w:rsidRDefault="00B40893" w:rsidP="00307438">
      <w:pPr>
        <w:suppressAutoHyphens/>
        <w:autoSpaceDN w:val="0"/>
        <w:spacing w:after="5" w:line="247" w:lineRule="auto"/>
        <w:rPr>
          <w:rFonts w:eastAsia="Calibri" w:cstheme="minorHAnsi"/>
          <w:color w:val="000000"/>
          <w:lang w:eastAsia="en-GB"/>
        </w:rPr>
      </w:pPr>
    </w:p>
    <w:tbl>
      <w:tblPr>
        <w:tblStyle w:val="TableGrid"/>
        <w:tblW w:w="0" w:type="auto"/>
        <w:tblLook w:val="04A0" w:firstRow="1" w:lastRow="0" w:firstColumn="1" w:lastColumn="0" w:noHBand="0" w:noVBand="1"/>
      </w:tblPr>
      <w:tblGrid>
        <w:gridCol w:w="1696"/>
        <w:gridCol w:w="7320"/>
      </w:tblGrid>
      <w:tr w:rsidR="00B40893" w:rsidRPr="00356858" w14:paraId="255E550F" w14:textId="77777777" w:rsidTr="62BA4410">
        <w:tc>
          <w:tcPr>
            <w:tcW w:w="1696" w:type="dxa"/>
            <w:shd w:val="clear" w:color="auto" w:fill="6FDBD3"/>
          </w:tcPr>
          <w:p w14:paraId="4F62DE95" w14:textId="6DABD8C0" w:rsidR="00B40893" w:rsidRPr="00356858" w:rsidRDefault="00B40893">
            <w:pPr>
              <w:spacing w:line="276" w:lineRule="auto"/>
              <w:rPr>
                <w:rFonts w:cstheme="minorHAnsi"/>
                <w:lang w:eastAsia="en-GB"/>
              </w:rPr>
            </w:pPr>
            <w:r w:rsidRPr="00356858">
              <w:rPr>
                <w:rFonts w:cstheme="minorHAnsi"/>
                <w:lang w:eastAsia="en-GB"/>
              </w:rPr>
              <w:t xml:space="preserve">REF: </w:t>
            </w:r>
            <w:r w:rsidR="008D52F5" w:rsidRPr="00356858">
              <w:rPr>
                <w:rFonts w:cstheme="minorHAnsi"/>
                <w:lang w:eastAsia="en-GB"/>
              </w:rPr>
              <w:t>0212</w:t>
            </w:r>
            <w:r w:rsidR="00B921E2" w:rsidRPr="00356858">
              <w:rPr>
                <w:rFonts w:cstheme="minorHAnsi"/>
                <w:lang w:eastAsia="en-GB"/>
              </w:rPr>
              <w:t>2024</w:t>
            </w:r>
          </w:p>
        </w:tc>
        <w:tc>
          <w:tcPr>
            <w:tcW w:w="7320" w:type="dxa"/>
            <w:shd w:val="clear" w:color="auto" w:fill="6FDBD3"/>
          </w:tcPr>
          <w:p w14:paraId="1F01DBEA" w14:textId="77777777" w:rsidR="00B40893" w:rsidRPr="00356858" w:rsidRDefault="00B40893">
            <w:pPr>
              <w:spacing w:line="276" w:lineRule="auto"/>
              <w:rPr>
                <w:rFonts w:cstheme="minorHAnsi"/>
                <w:lang w:eastAsia="en-GB"/>
              </w:rPr>
            </w:pPr>
            <w:r w:rsidRPr="00356858">
              <w:rPr>
                <w:rFonts w:cstheme="minorHAnsi"/>
                <w:lang w:eastAsia="en-GB"/>
              </w:rPr>
              <w:t>MEETING ACTION LOG</w:t>
            </w:r>
          </w:p>
        </w:tc>
      </w:tr>
      <w:tr w:rsidR="00741828" w:rsidRPr="00356858" w14:paraId="2E995E7A" w14:textId="77777777" w:rsidTr="004D497B">
        <w:tc>
          <w:tcPr>
            <w:tcW w:w="1696" w:type="dxa"/>
          </w:tcPr>
          <w:p w14:paraId="072E0578" w14:textId="77777777" w:rsidR="00A51CCD" w:rsidRPr="00356858" w:rsidRDefault="00A51CCD" w:rsidP="00A51CCD">
            <w:pPr>
              <w:spacing w:line="276" w:lineRule="auto"/>
              <w:rPr>
                <w:rFonts w:cstheme="minorHAnsi"/>
                <w:lang w:eastAsia="en-GB"/>
              </w:rPr>
            </w:pPr>
            <w:r w:rsidRPr="00356858">
              <w:rPr>
                <w:rFonts w:cstheme="minorHAnsi"/>
                <w:lang w:eastAsia="en-GB"/>
              </w:rPr>
              <w:t xml:space="preserve">Agenda 1 </w:t>
            </w:r>
          </w:p>
          <w:p w14:paraId="23F2D8FD" w14:textId="0B948744" w:rsidR="00B04D6A" w:rsidRPr="00356858" w:rsidRDefault="00A51CCD" w:rsidP="00A51CCD">
            <w:pPr>
              <w:spacing w:line="276" w:lineRule="auto"/>
              <w:rPr>
                <w:rFonts w:cstheme="minorHAnsi"/>
                <w:lang w:eastAsia="en-GB"/>
              </w:rPr>
            </w:pPr>
            <w:r w:rsidRPr="00356858">
              <w:rPr>
                <w:rFonts w:cstheme="minorHAnsi"/>
                <w:lang w:eastAsia="en-GB"/>
              </w:rPr>
              <w:t>02062025 01</w:t>
            </w:r>
          </w:p>
        </w:tc>
        <w:tc>
          <w:tcPr>
            <w:tcW w:w="7320" w:type="dxa"/>
          </w:tcPr>
          <w:p w14:paraId="367B2DD0" w14:textId="5A789E43" w:rsidR="000453A9" w:rsidRPr="00356858" w:rsidRDefault="000453A9">
            <w:pPr>
              <w:spacing w:line="276" w:lineRule="auto"/>
              <w:rPr>
                <w:rFonts w:cstheme="minorHAnsi"/>
                <w:lang w:eastAsia="en-GB"/>
              </w:rPr>
            </w:pPr>
            <w:r w:rsidRPr="00356858">
              <w:rPr>
                <w:rFonts w:cstheme="minorHAnsi"/>
                <w:lang w:eastAsia="en-GB"/>
              </w:rPr>
              <w:t xml:space="preserve">Renewed focus on the remaining Community Partnerships (CPs). PCEM will present this recommendation to the </w:t>
            </w:r>
            <w:r w:rsidR="00E94172" w:rsidRPr="00356858">
              <w:rPr>
                <w:rFonts w:cstheme="minorHAnsi"/>
                <w:lang w:eastAsia="en-GB"/>
              </w:rPr>
              <w:t>s</w:t>
            </w:r>
            <w:r w:rsidRPr="00356858">
              <w:rPr>
                <w:rFonts w:cstheme="minorHAnsi"/>
                <w:lang w:eastAsia="en-GB"/>
              </w:rPr>
              <w:t>enior Nuclear Waste Services (NWS) team and relevant government stakeholders.</w:t>
            </w:r>
          </w:p>
        </w:tc>
      </w:tr>
      <w:tr w:rsidR="00741828" w:rsidRPr="00356858" w14:paraId="5BB31BA9" w14:textId="77777777" w:rsidTr="004D497B">
        <w:tc>
          <w:tcPr>
            <w:tcW w:w="1696" w:type="dxa"/>
          </w:tcPr>
          <w:p w14:paraId="0F628D68" w14:textId="77777777" w:rsidR="00471AC5" w:rsidRPr="00356858" w:rsidRDefault="00471AC5" w:rsidP="00471AC5">
            <w:pPr>
              <w:spacing w:line="276" w:lineRule="auto"/>
              <w:rPr>
                <w:rFonts w:cstheme="minorHAnsi"/>
                <w:lang w:eastAsia="en-GB"/>
              </w:rPr>
            </w:pPr>
            <w:r w:rsidRPr="00356858">
              <w:rPr>
                <w:rFonts w:cstheme="minorHAnsi"/>
                <w:lang w:eastAsia="en-GB"/>
              </w:rPr>
              <w:t>Agenda 1</w:t>
            </w:r>
          </w:p>
          <w:p w14:paraId="7F66D2AD" w14:textId="52D77BF6" w:rsidR="00B04D6A" w:rsidRPr="00356858" w:rsidRDefault="00471AC5" w:rsidP="00471AC5">
            <w:pPr>
              <w:spacing w:line="276" w:lineRule="auto"/>
              <w:rPr>
                <w:rFonts w:cstheme="minorHAnsi"/>
                <w:lang w:eastAsia="en-GB"/>
              </w:rPr>
            </w:pPr>
            <w:r w:rsidRPr="00356858">
              <w:rPr>
                <w:rFonts w:cstheme="minorHAnsi"/>
                <w:lang w:eastAsia="en-GB"/>
              </w:rPr>
              <w:t>02062025 02</w:t>
            </w:r>
          </w:p>
        </w:tc>
        <w:tc>
          <w:tcPr>
            <w:tcW w:w="7320" w:type="dxa"/>
          </w:tcPr>
          <w:p w14:paraId="26AD26B8" w14:textId="3FBF25D4" w:rsidR="00741828" w:rsidRPr="00356858" w:rsidRDefault="000826C3">
            <w:pPr>
              <w:spacing w:line="276" w:lineRule="auto"/>
              <w:rPr>
                <w:rFonts w:cstheme="minorHAnsi"/>
                <w:lang w:eastAsia="en-GB"/>
              </w:rPr>
            </w:pPr>
            <w:r w:rsidRPr="00356858">
              <w:rPr>
                <w:rFonts w:cstheme="minorHAnsi"/>
                <w:lang w:eastAsia="en-GB"/>
              </w:rPr>
              <w:t>Community Partnership Assistant to circulate the South Copeland Review to all partnership members.</w:t>
            </w:r>
            <w:r w:rsidR="003716A4" w:rsidRPr="00356858">
              <w:rPr>
                <w:rFonts w:cstheme="minorHAnsi"/>
                <w:lang w:eastAsia="en-GB"/>
              </w:rPr>
              <w:t xml:space="preserve"> </w:t>
            </w:r>
          </w:p>
        </w:tc>
      </w:tr>
      <w:tr w:rsidR="007933B7" w:rsidRPr="00356858" w14:paraId="605BF711" w14:textId="77777777" w:rsidTr="62BA4410">
        <w:tc>
          <w:tcPr>
            <w:tcW w:w="1696" w:type="dxa"/>
          </w:tcPr>
          <w:p w14:paraId="3C2B9713" w14:textId="1094B077" w:rsidR="000826C3" w:rsidRPr="00356858" w:rsidRDefault="000826C3" w:rsidP="000826C3">
            <w:pPr>
              <w:tabs>
                <w:tab w:val="left" w:pos="1374"/>
              </w:tabs>
              <w:spacing w:line="276" w:lineRule="auto"/>
              <w:rPr>
                <w:rFonts w:cstheme="minorHAnsi"/>
                <w:lang w:eastAsia="en-GB"/>
              </w:rPr>
            </w:pPr>
            <w:r w:rsidRPr="00356858">
              <w:rPr>
                <w:rFonts w:cstheme="minorHAnsi"/>
                <w:lang w:eastAsia="en-GB"/>
              </w:rPr>
              <w:t xml:space="preserve">Agenda 2 </w:t>
            </w:r>
          </w:p>
          <w:p w14:paraId="1F5FB215" w14:textId="6F4F8473" w:rsidR="00A8761B" w:rsidRPr="00356858" w:rsidRDefault="000826C3" w:rsidP="000826C3">
            <w:pPr>
              <w:tabs>
                <w:tab w:val="left" w:pos="1374"/>
              </w:tabs>
              <w:spacing w:line="276" w:lineRule="auto"/>
              <w:rPr>
                <w:rFonts w:cstheme="minorHAnsi"/>
                <w:lang w:eastAsia="en-GB"/>
              </w:rPr>
            </w:pPr>
            <w:r w:rsidRPr="00356858">
              <w:rPr>
                <w:rFonts w:cstheme="minorHAnsi"/>
                <w:lang w:eastAsia="en-GB"/>
              </w:rPr>
              <w:t>02062025</w:t>
            </w:r>
          </w:p>
        </w:tc>
        <w:tc>
          <w:tcPr>
            <w:tcW w:w="7320" w:type="dxa"/>
          </w:tcPr>
          <w:p w14:paraId="353F819B" w14:textId="616708C7" w:rsidR="00000C94" w:rsidRPr="00356858" w:rsidRDefault="000826C3" w:rsidP="00BF24A7">
            <w:pPr>
              <w:spacing w:line="276" w:lineRule="auto"/>
              <w:rPr>
                <w:rFonts w:cstheme="minorHAnsi"/>
              </w:rPr>
            </w:pPr>
            <w:r w:rsidRPr="00356858">
              <w:rPr>
                <w:rFonts w:cstheme="minorHAnsi"/>
              </w:rPr>
              <w:t>Community Partnership Assistant to distribute the link to the GDF safety video and accompanying blog.</w:t>
            </w:r>
          </w:p>
        </w:tc>
      </w:tr>
      <w:tr w:rsidR="00000C94" w:rsidRPr="00356858" w14:paraId="1723D789" w14:textId="77777777" w:rsidTr="62BA4410">
        <w:tc>
          <w:tcPr>
            <w:tcW w:w="1696" w:type="dxa"/>
          </w:tcPr>
          <w:p w14:paraId="483C0588" w14:textId="77777777" w:rsidR="000826C3" w:rsidRPr="00356858" w:rsidRDefault="000826C3" w:rsidP="000826C3">
            <w:pPr>
              <w:spacing w:line="276" w:lineRule="auto"/>
              <w:rPr>
                <w:rFonts w:cstheme="minorHAnsi"/>
                <w:lang w:eastAsia="en-GB"/>
              </w:rPr>
            </w:pPr>
            <w:r w:rsidRPr="00356858">
              <w:rPr>
                <w:rFonts w:cstheme="minorHAnsi"/>
                <w:lang w:eastAsia="en-GB"/>
              </w:rPr>
              <w:t xml:space="preserve">Agenda 8 </w:t>
            </w:r>
          </w:p>
          <w:p w14:paraId="43F92E74" w14:textId="41AD019B" w:rsidR="00B04D6A" w:rsidRPr="00356858" w:rsidRDefault="000826C3" w:rsidP="000826C3">
            <w:pPr>
              <w:spacing w:line="276" w:lineRule="auto"/>
              <w:rPr>
                <w:rFonts w:cstheme="minorHAnsi"/>
                <w:lang w:eastAsia="en-GB"/>
              </w:rPr>
            </w:pPr>
            <w:r w:rsidRPr="00356858">
              <w:rPr>
                <w:rFonts w:cstheme="minorHAnsi"/>
                <w:lang w:eastAsia="en-GB"/>
              </w:rPr>
              <w:t>02062025 04</w:t>
            </w:r>
          </w:p>
        </w:tc>
        <w:tc>
          <w:tcPr>
            <w:tcW w:w="7320" w:type="dxa"/>
          </w:tcPr>
          <w:p w14:paraId="4977E1F2" w14:textId="5C290F6C" w:rsidR="00000C94" w:rsidRPr="00356858" w:rsidDel="00D72580" w:rsidRDefault="00CA04B6" w:rsidP="00CA04B6">
            <w:pPr>
              <w:tabs>
                <w:tab w:val="left" w:pos="2670"/>
              </w:tabs>
              <w:spacing w:line="276" w:lineRule="auto"/>
              <w:rPr>
                <w:rFonts w:cstheme="minorHAnsi"/>
              </w:rPr>
            </w:pPr>
            <w:r w:rsidRPr="00356858">
              <w:rPr>
                <w:rFonts w:cstheme="minorHAnsi"/>
              </w:rPr>
              <w:t>CIF panel training to be arranged for the Farming Lead to support informed participation.</w:t>
            </w:r>
          </w:p>
        </w:tc>
      </w:tr>
      <w:tr w:rsidR="00251B68" w:rsidRPr="00356858" w14:paraId="113CA585" w14:textId="77777777" w:rsidTr="62BA4410">
        <w:tc>
          <w:tcPr>
            <w:tcW w:w="1696" w:type="dxa"/>
          </w:tcPr>
          <w:p w14:paraId="31C90778" w14:textId="77777777" w:rsidR="00251B68" w:rsidRPr="00356858" w:rsidRDefault="00251B68" w:rsidP="00251B68">
            <w:pPr>
              <w:spacing w:line="276" w:lineRule="auto"/>
              <w:rPr>
                <w:rFonts w:cstheme="minorHAnsi"/>
                <w:lang w:eastAsia="en-GB"/>
              </w:rPr>
            </w:pPr>
            <w:r w:rsidRPr="00356858">
              <w:rPr>
                <w:rFonts w:cstheme="minorHAnsi"/>
                <w:lang w:eastAsia="en-GB"/>
              </w:rPr>
              <w:t>Agenda 9</w:t>
            </w:r>
          </w:p>
          <w:p w14:paraId="4111D851" w14:textId="083056EC" w:rsidR="00251B68" w:rsidRPr="00356858" w:rsidRDefault="00251B68" w:rsidP="00251B68">
            <w:pPr>
              <w:spacing w:line="276" w:lineRule="auto"/>
              <w:rPr>
                <w:rFonts w:cstheme="minorHAnsi"/>
                <w:lang w:eastAsia="en-GB"/>
              </w:rPr>
            </w:pPr>
            <w:r w:rsidRPr="00356858">
              <w:rPr>
                <w:rFonts w:cstheme="minorHAnsi"/>
                <w:lang w:eastAsia="en-GB"/>
              </w:rPr>
              <w:t>02062025 05</w:t>
            </w:r>
          </w:p>
        </w:tc>
        <w:tc>
          <w:tcPr>
            <w:tcW w:w="7320" w:type="dxa"/>
          </w:tcPr>
          <w:p w14:paraId="64A4617B" w14:textId="7ED512D0" w:rsidR="00251B68" w:rsidRPr="00356858" w:rsidRDefault="00251B68" w:rsidP="00CA04B6">
            <w:pPr>
              <w:tabs>
                <w:tab w:val="left" w:pos="2670"/>
              </w:tabs>
              <w:spacing w:line="276" w:lineRule="auto"/>
              <w:rPr>
                <w:rFonts w:cstheme="minorHAnsi"/>
              </w:rPr>
            </w:pPr>
            <w:r w:rsidRPr="00356858">
              <w:rPr>
                <w:rFonts w:cstheme="minorHAnsi"/>
              </w:rPr>
              <w:t>CEM and Business Lead to draft a follow-up letter to local businesses for issue after the July business event.</w:t>
            </w:r>
          </w:p>
        </w:tc>
      </w:tr>
      <w:tr w:rsidR="00251B68" w:rsidRPr="00356858" w14:paraId="4EE4B672" w14:textId="77777777" w:rsidTr="62BA4410">
        <w:tc>
          <w:tcPr>
            <w:tcW w:w="1696" w:type="dxa"/>
          </w:tcPr>
          <w:p w14:paraId="2D50575F" w14:textId="77777777" w:rsidR="00507267" w:rsidRPr="00356858" w:rsidRDefault="00507267" w:rsidP="00507267">
            <w:pPr>
              <w:spacing w:line="276" w:lineRule="auto"/>
              <w:rPr>
                <w:rFonts w:cstheme="minorHAnsi"/>
                <w:lang w:eastAsia="en-GB"/>
              </w:rPr>
            </w:pPr>
            <w:r w:rsidRPr="00356858">
              <w:rPr>
                <w:rFonts w:cstheme="minorHAnsi"/>
                <w:lang w:eastAsia="en-GB"/>
              </w:rPr>
              <w:t>Agenda 9</w:t>
            </w:r>
          </w:p>
          <w:p w14:paraId="691F2EF8" w14:textId="7E34AB21" w:rsidR="00251B68" w:rsidRPr="00356858" w:rsidRDefault="00507267" w:rsidP="00507267">
            <w:pPr>
              <w:spacing w:line="276" w:lineRule="auto"/>
              <w:rPr>
                <w:rFonts w:cstheme="minorHAnsi"/>
                <w:lang w:eastAsia="en-GB"/>
              </w:rPr>
            </w:pPr>
            <w:r w:rsidRPr="00356858">
              <w:rPr>
                <w:rFonts w:cstheme="minorHAnsi"/>
                <w:lang w:eastAsia="en-GB"/>
              </w:rPr>
              <w:t>02062025 06</w:t>
            </w:r>
          </w:p>
        </w:tc>
        <w:tc>
          <w:tcPr>
            <w:tcW w:w="7320" w:type="dxa"/>
          </w:tcPr>
          <w:p w14:paraId="6C59DF9F" w14:textId="467BCF22" w:rsidR="00251B68" w:rsidRPr="00356858" w:rsidRDefault="00507267" w:rsidP="00CA04B6">
            <w:pPr>
              <w:tabs>
                <w:tab w:val="left" w:pos="2670"/>
              </w:tabs>
              <w:spacing w:line="276" w:lineRule="auto"/>
              <w:rPr>
                <w:rFonts w:cstheme="minorHAnsi"/>
              </w:rPr>
            </w:pPr>
            <w:r w:rsidRPr="00356858">
              <w:rPr>
                <w:rFonts w:cstheme="minorHAnsi"/>
              </w:rPr>
              <w:t>CEM to circulate the proposed Yonder PVP survey questions to Partnership members for review.</w:t>
            </w:r>
          </w:p>
        </w:tc>
      </w:tr>
      <w:tr w:rsidR="00251B68" w:rsidRPr="00356858" w14:paraId="66B49D60" w14:textId="77777777" w:rsidTr="62BA4410">
        <w:tc>
          <w:tcPr>
            <w:tcW w:w="1696" w:type="dxa"/>
          </w:tcPr>
          <w:p w14:paraId="6E8D6539" w14:textId="77777777" w:rsidR="00507267" w:rsidRPr="00356858" w:rsidRDefault="00507267" w:rsidP="00507267">
            <w:pPr>
              <w:spacing w:line="276" w:lineRule="auto"/>
              <w:rPr>
                <w:rFonts w:cstheme="minorHAnsi"/>
                <w:lang w:eastAsia="en-GB"/>
              </w:rPr>
            </w:pPr>
            <w:r w:rsidRPr="00356858">
              <w:rPr>
                <w:rFonts w:cstheme="minorHAnsi"/>
                <w:lang w:eastAsia="en-GB"/>
              </w:rPr>
              <w:t>Agenda 9</w:t>
            </w:r>
          </w:p>
          <w:p w14:paraId="4563C12A" w14:textId="4171213C" w:rsidR="00251B68" w:rsidRPr="00356858" w:rsidRDefault="00507267" w:rsidP="00507267">
            <w:pPr>
              <w:spacing w:line="276" w:lineRule="auto"/>
              <w:rPr>
                <w:rFonts w:cstheme="minorHAnsi"/>
                <w:lang w:eastAsia="en-GB"/>
              </w:rPr>
            </w:pPr>
            <w:r w:rsidRPr="00356858">
              <w:rPr>
                <w:rFonts w:cstheme="minorHAnsi"/>
                <w:lang w:eastAsia="en-GB"/>
              </w:rPr>
              <w:t>02062025 07</w:t>
            </w:r>
          </w:p>
        </w:tc>
        <w:tc>
          <w:tcPr>
            <w:tcW w:w="7320" w:type="dxa"/>
          </w:tcPr>
          <w:p w14:paraId="1EF6374F" w14:textId="197EBCF1" w:rsidR="00251B68" w:rsidRPr="00356858" w:rsidRDefault="00507267" w:rsidP="00CA04B6">
            <w:pPr>
              <w:tabs>
                <w:tab w:val="left" w:pos="2670"/>
              </w:tabs>
              <w:spacing w:line="276" w:lineRule="auto"/>
              <w:rPr>
                <w:rFonts w:cstheme="minorHAnsi"/>
              </w:rPr>
            </w:pPr>
            <w:r w:rsidRPr="00356858">
              <w:rPr>
                <w:rFonts w:cstheme="minorHAnsi"/>
              </w:rPr>
              <w:t>CEM and Grants Manager to engage with Cumbria CVS</w:t>
            </w:r>
            <w:r w:rsidR="00A51CCD" w:rsidRPr="00356858">
              <w:rPr>
                <w:rFonts w:cstheme="minorHAnsi"/>
              </w:rPr>
              <w:t xml:space="preserve"> </w:t>
            </w:r>
            <w:r w:rsidRPr="00356858">
              <w:rPr>
                <w:rFonts w:cstheme="minorHAnsi"/>
              </w:rPr>
              <w:t>to explore opportunities for input and collaboration.</w:t>
            </w:r>
          </w:p>
        </w:tc>
      </w:tr>
      <w:tr w:rsidR="00A51CCD" w:rsidRPr="00EF7E72" w14:paraId="6C55EB94" w14:textId="77777777" w:rsidTr="62BA4410">
        <w:tc>
          <w:tcPr>
            <w:tcW w:w="1696" w:type="dxa"/>
          </w:tcPr>
          <w:p w14:paraId="6E2DBEF7" w14:textId="77777777" w:rsidR="00A51CCD" w:rsidRPr="00356858" w:rsidRDefault="00A51CCD" w:rsidP="00A51CCD">
            <w:pPr>
              <w:spacing w:line="276" w:lineRule="auto"/>
              <w:rPr>
                <w:rFonts w:cstheme="minorHAnsi"/>
                <w:lang w:eastAsia="en-GB"/>
              </w:rPr>
            </w:pPr>
            <w:r w:rsidRPr="00356858">
              <w:rPr>
                <w:rFonts w:cstheme="minorHAnsi"/>
                <w:lang w:eastAsia="en-GB"/>
              </w:rPr>
              <w:t>Agenda 9</w:t>
            </w:r>
          </w:p>
          <w:p w14:paraId="5C56A664" w14:textId="6C03FC12" w:rsidR="00A51CCD" w:rsidRPr="00356858" w:rsidRDefault="00A51CCD" w:rsidP="00A51CCD">
            <w:pPr>
              <w:spacing w:line="276" w:lineRule="auto"/>
              <w:rPr>
                <w:rFonts w:cstheme="minorHAnsi"/>
                <w:lang w:eastAsia="en-GB"/>
              </w:rPr>
            </w:pPr>
            <w:r w:rsidRPr="00356858">
              <w:rPr>
                <w:rFonts w:cstheme="minorHAnsi"/>
                <w:lang w:eastAsia="en-GB"/>
              </w:rPr>
              <w:t>02062025 08</w:t>
            </w:r>
          </w:p>
        </w:tc>
        <w:tc>
          <w:tcPr>
            <w:tcW w:w="7320" w:type="dxa"/>
          </w:tcPr>
          <w:p w14:paraId="033A3D7F" w14:textId="32149E1C" w:rsidR="00A51CCD" w:rsidRPr="00507267" w:rsidRDefault="00A51CCD" w:rsidP="00CA04B6">
            <w:pPr>
              <w:tabs>
                <w:tab w:val="left" w:pos="2670"/>
              </w:tabs>
              <w:spacing w:line="276" w:lineRule="auto"/>
              <w:rPr>
                <w:rFonts w:cstheme="minorHAnsi"/>
              </w:rPr>
            </w:pPr>
            <w:r w:rsidRPr="00356858">
              <w:rPr>
                <w:rFonts w:cstheme="minorHAnsi"/>
              </w:rPr>
              <w:t>CEM to confirm whether CIF funding allocations will be available for both Copeland communities, should they progress to the next stage of the GDF process.</w:t>
            </w:r>
          </w:p>
        </w:tc>
      </w:tr>
      <w:tr w:rsidR="006D1AF7" w:rsidRPr="00EF7E72" w14:paraId="14207DFE" w14:textId="77777777" w:rsidTr="62BA4410">
        <w:tc>
          <w:tcPr>
            <w:tcW w:w="1696" w:type="dxa"/>
          </w:tcPr>
          <w:p w14:paraId="349D1550" w14:textId="4B40230D" w:rsidR="006D1AF7" w:rsidRPr="00356858" w:rsidRDefault="006D1AF7" w:rsidP="00A51CCD">
            <w:pPr>
              <w:spacing w:line="276" w:lineRule="auto"/>
              <w:rPr>
                <w:rFonts w:cstheme="minorHAnsi"/>
                <w:lang w:eastAsia="en-GB"/>
              </w:rPr>
            </w:pPr>
            <w:bookmarkStart w:id="4" w:name="_Hlk202340446"/>
            <w:r>
              <w:rPr>
                <w:rFonts w:cstheme="minorHAnsi"/>
                <w:lang w:eastAsia="en-GB"/>
              </w:rPr>
              <w:t xml:space="preserve">Agenda 9 02062025 09 </w:t>
            </w:r>
          </w:p>
        </w:tc>
        <w:tc>
          <w:tcPr>
            <w:tcW w:w="7320" w:type="dxa"/>
          </w:tcPr>
          <w:p w14:paraId="2DD00DE8" w14:textId="1FC27146" w:rsidR="006D1AF7" w:rsidRPr="006D1AF7" w:rsidRDefault="006D1AF7" w:rsidP="006D1AF7">
            <w:pPr>
              <w:tabs>
                <w:tab w:val="left" w:pos="2670"/>
              </w:tabs>
              <w:spacing w:line="276" w:lineRule="auto"/>
              <w:rPr>
                <w:rFonts w:cstheme="minorHAnsi"/>
              </w:rPr>
            </w:pPr>
            <w:r>
              <w:rPr>
                <w:rFonts w:cstheme="minorHAnsi"/>
              </w:rPr>
              <w:t xml:space="preserve">CEM </w:t>
            </w:r>
            <w:r w:rsidRPr="006D1AF7">
              <w:rPr>
                <w:rFonts w:cstheme="minorHAnsi"/>
              </w:rPr>
              <w:t>to talk to Six rep re more visibility of their funding</w:t>
            </w:r>
            <w:r>
              <w:rPr>
                <w:rFonts w:cstheme="minorHAnsi"/>
              </w:rPr>
              <w:t>.</w:t>
            </w:r>
          </w:p>
          <w:p w14:paraId="09476CAA" w14:textId="77777777" w:rsidR="006D1AF7" w:rsidRPr="00356858" w:rsidRDefault="006D1AF7" w:rsidP="00CA04B6">
            <w:pPr>
              <w:tabs>
                <w:tab w:val="left" w:pos="2670"/>
              </w:tabs>
              <w:spacing w:line="276" w:lineRule="auto"/>
              <w:rPr>
                <w:rFonts w:cstheme="minorHAnsi"/>
              </w:rPr>
            </w:pPr>
          </w:p>
        </w:tc>
      </w:tr>
      <w:bookmarkEnd w:id="4"/>
    </w:tbl>
    <w:p w14:paraId="4CA2138D" w14:textId="77777777" w:rsidR="00B40893" w:rsidRPr="00EF7E72" w:rsidRDefault="00B40893" w:rsidP="00B40893">
      <w:pPr>
        <w:spacing w:line="276" w:lineRule="auto"/>
        <w:rPr>
          <w:rFonts w:cstheme="minorHAnsi"/>
          <w:lang w:eastAsia="en-GB"/>
        </w:rPr>
      </w:pPr>
    </w:p>
    <w:p w14:paraId="00D4D507" w14:textId="77777777" w:rsidR="00B40893" w:rsidRPr="00EF7E72" w:rsidRDefault="00B40893" w:rsidP="00B40893">
      <w:pPr>
        <w:spacing w:line="276" w:lineRule="auto"/>
        <w:rPr>
          <w:rFonts w:cstheme="minorHAnsi"/>
          <w:lang w:eastAsia="en-GB"/>
        </w:rPr>
      </w:pPr>
    </w:p>
    <w:p w14:paraId="7FFD27FC" w14:textId="77777777" w:rsidR="00B40893" w:rsidRPr="00EF7E72" w:rsidRDefault="00B40893" w:rsidP="00B40893">
      <w:pPr>
        <w:spacing w:after="0" w:line="276" w:lineRule="auto"/>
        <w:rPr>
          <w:rFonts w:eastAsia="Calibri" w:cstheme="minorHAnsi"/>
          <w:b/>
          <w:color w:val="000000"/>
        </w:rPr>
      </w:pPr>
    </w:p>
    <w:p w14:paraId="2DF3E277" w14:textId="77777777" w:rsidR="00B40893" w:rsidRPr="00EF7E72" w:rsidRDefault="00B40893" w:rsidP="00B40893">
      <w:pPr>
        <w:spacing w:after="0" w:line="276" w:lineRule="auto"/>
        <w:rPr>
          <w:rFonts w:eastAsia="Calibri" w:cstheme="minorHAnsi"/>
          <w:b/>
          <w:color w:val="000000"/>
          <w:u w:val="single"/>
          <w:lang w:eastAsia="en-GB"/>
        </w:rPr>
      </w:pPr>
    </w:p>
    <w:p w14:paraId="0043AE40" w14:textId="77777777" w:rsidR="00B40893" w:rsidRPr="00EF7E72" w:rsidRDefault="00B40893" w:rsidP="00B40893">
      <w:pPr>
        <w:spacing w:line="276" w:lineRule="auto"/>
        <w:rPr>
          <w:rFonts w:cstheme="minorHAnsi"/>
        </w:rPr>
      </w:pPr>
    </w:p>
    <w:p w14:paraId="3F807783" w14:textId="77777777" w:rsidR="00B40893" w:rsidRPr="00A8761B" w:rsidRDefault="00B40893" w:rsidP="00B40893">
      <w:pPr>
        <w:spacing w:line="276" w:lineRule="auto"/>
        <w:rPr>
          <w:rFonts w:cstheme="minorHAnsi"/>
        </w:rPr>
      </w:pPr>
    </w:p>
    <w:p w14:paraId="3E75A127" w14:textId="77777777" w:rsidR="00B40893" w:rsidRPr="00A8761B" w:rsidRDefault="00B40893" w:rsidP="00B40893">
      <w:pPr>
        <w:spacing w:line="276" w:lineRule="auto"/>
        <w:jc w:val="center"/>
        <w:rPr>
          <w:rFonts w:cstheme="minorHAnsi"/>
        </w:rPr>
      </w:pPr>
    </w:p>
    <w:p w14:paraId="30A876CD" w14:textId="77777777" w:rsidR="00F5349F" w:rsidRPr="00A8761B" w:rsidRDefault="00F5349F">
      <w:pPr>
        <w:rPr>
          <w:rFonts w:cstheme="minorHAnsi"/>
        </w:rPr>
      </w:pPr>
    </w:p>
    <w:sectPr w:rsidR="00F5349F" w:rsidRPr="00A8761B" w:rsidSect="0093222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40D4" w14:textId="77777777" w:rsidR="00CB1E66" w:rsidRDefault="00CB1E66" w:rsidP="00B40893">
      <w:pPr>
        <w:spacing w:after="0" w:line="240" w:lineRule="auto"/>
      </w:pPr>
      <w:r>
        <w:separator/>
      </w:r>
    </w:p>
  </w:endnote>
  <w:endnote w:type="continuationSeparator" w:id="0">
    <w:p w14:paraId="4721AA99" w14:textId="77777777" w:rsidR="00CB1E66" w:rsidRDefault="00CB1E66" w:rsidP="00B40893">
      <w:pPr>
        <w:spacing w:after="0" w:line="240" w:lineRule="auto"/>
      </w:pPr>
      <w:r>
        <w:continuationSeparator/>
      </w:r>
    </w:p>
  </w:endnote>
  <w:endnote w:type="continuationNotice" w:id="1">
    <w:p w14:paraId="4EE1D990" w14:textId="77777777" w:rsidR="00CB1E66" w:rsidRDefault="00CB1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0B3C" w14:textId="77777777" w:rsidR="00670B01" w:rsidRDefault="00670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15B9" w14:textId="77777777" w:rsidR="00670B01" w:rsidRDefault="00670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DDA" w14:textId="77777777" w:rsidR="00670B01" w:rsidRDefault="0067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4F5A" w14:textId="77777777" w:rsidR="00CB1E66" w:rsidRDefault="00CB1E66" w:rsidP="00B40893">
      <w:pPr>
        <w:spacing w:after="0" w:line="240" w:lineRule="auto"/>
      </w:pPr>
      <w:r>
        <w:separator/>
      </w:r>
    </w:p>
  </w:footnote>
  <w:footnote w:type="continuationSeparator" w:id="0">
    <w:p w14:paraId="53EAB551" w14:textId="77777777" w:rsidR="00CB1E66" w:rsidRDefault="00CB1E66" w:rsidP="00B40893">
      <w:pPr>
        <w:spacing w:after="0" w:line="240" w:lineRule="auto"/>
      </w:pPr>
      <w:r>
        <w:continuationSeparator/>
      </w:r>
    </w:p>
  </w:footnote>
  <w:footnote w:type="continuationNotice" w:id="1">
    <w:p w14:paraId="5DA513C1" w14:textId="77777777" w:rsidR="00CB1E66" w:rsidRDefault="00CB1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E2AF" w14:textId="6A0958D1" w:rsidR="002C1574" w:rsidRDefault="002C1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3B50" w14:textId="7CE1764E" w:rsidR="00461853" w:rsidRDefault="387A24CB" w:rsidP="008A2289">
    <w:pPr>
      <w:pStyle w:val="Header"/>
      <w:jc w:val="center"/>
    </w:pPr>
    <w:r>
      <w:rPr>
        <w:noProof/>
      </w:rPr>
      <w:drawing>
        <wp:inline distT="0" distB="0" distL="0" distR="0" wp14:anchorId="336B7267" wp14:editId="23116851">
          <wp:extent cx="1135126" cy="914145"/>
          <wp:effectExtent l="0" t="0" r="0" b="0"/>
          <wp:docPr id="428060886" name="Picture 42806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35126" cy="914145"/>
                  </a:xfrm>
                  <a:prstGeom prst="rect">
                    <a:avLst/>
                  </a:prstGeom>
                </pic:spPr>
              </pic:pic>
            </a:graphicData>
          </a:graphic>
        </wp:inline>
      </w:drawing>
    </w:r>
  </w:p>
  <w:p w14:paraId="2C161DAB" w14:textId="77777777" w:rsidR="00461853" w:rsidRDefault="00461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2FC" w14:textId="62A83515" w:rsidR="002C1574" w:rsidRDefault="002C1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83"/>
    <w:multiLevelType w:val="hybridMultilevel"/>
    <w:tmpl w:val="6016862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4AB6"/>
    <w:multiLevelType w:val="hybridMultilevel"/>
    <w:tmpl w:val="C3F4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467B"/>
    <w:multiLevelType w:val="hybridMultilevel"/>
    <w:tmpl w:val="5800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10F4C"/>
    <w:multiLevelType w:val="hybridMultilevel"/>
    <w:tmpl w:val="DCA0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C0CF7"/>
    <w:multiLevelType w:val="hybridMultilevel"/>
    <w:tmpl w:val="36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D4378"/>
    <w:multiLevelType w:val="hybridMultilevel"/>
    <w:tmpl w:val="AAEA85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B2004"/>
    <w:multiLevelType w:val="hybridMultilevel"/>
    <w:tmpl w:val="F684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3807"/>
    <w:multiLevelType w:val="hybridMultilevel"/>
    <w:tmpl w:val="4946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245F3"/>
    <w:multiLevelType w:val="hybridMultilevel"/>
    <w:tmpl w:val="9CC49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D07BC"/>
    <w:multiLevelType w:val="hybridMultilevel"/>
    <w:tmpl w:val="E898C4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4A2262C"/>
    <w:multiLevelType w:val="hybridMultilevel"/>
    <w:tmpl w:val="3B66408E"/>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0AA0"/>
    <w:multiLevelType w:val="hybridMultilevel"/>
    <w:tmpl w:val="AD3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66672"/>
    <w:multiLevelType w:val="hybridMultilevel"/>
    <w:tmpl w:val="EDAEB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842B7"/>
    <w:multiLevelType w:val="hybridMultilevel"/>
    <w:tmpl w:val="8698ECB0"/>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B7D79"/>
    <w:multiLevelType w:val="hybridMultilevel"/>
    <w:tmpl w:val="CF6A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4213D"/>
    <w:multiLevelType w:val="hybridMultilevel"/>
    <w:tmpl w:val="9444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804"/>
    <w:multiLevelType w:val="hybridMultilevel"/>
    <w:tmpl w:val="21B8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D2B4F"/>
    <w:multiLevelType w:val="multilevel"/>
    <w:tmpl w:val="3ED6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E6E16"/>
    <w:multiLevelType w:val="hybridMultilevel"/>
    <w:tmpl w:val="466E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752E"/>
    <w:multiLevelType w:val="hybridMultilevel"/>
    <w:tmpl w:val="62F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3680C"/>
    <w:multiLevelType w:val="hybridMultilevel"/>
    <w:tmpl w:val="6AE2FBE4"/>
    <w:lvl w:ilvl="0" w:tplc="0809000F">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3" w15:restartNumberingAfterBreak="0">
    <w:nsid w:val="558F0CC1"/>
    <w:multiLevelType w:val="hybridMultilevel"/>
    <w:tmpl w:val="EC92389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37E85"/>
    <w:multiLevelType w:val="hybridMultilevel"/>
    <w:tmpl w:val="4FA25614"/>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A02E0"/>
    <w:multiLevelType w:val="hybridMultilevel"/>
    <w:tmpl w:val="046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27" w15:restartNumberingAfterBreak="0">
    <w:nsid w:val="626870F7"/>
    <w:multiLevelType w:val="hybridMultilevel"/>
    <w:tmpl w:val="1822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E637A"/>
    <w:multiLevelType w:val="hybridMultilevel"/>
    <w:tmpl w:val="101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54CA2"/>
    <w:multiLevelType w:val="hybridMultilevel"/>
    <w:tmpl w:val="69DEC59A"/>
    <w:lvl w:ilvl="0" w:tplc="3FE0C8F4">
      <w:start w:val="1"/>
      <w:numFmt w:val="bullet"/>
      <w:lvlText w:val="+"/>
      <w:lvlJc w:val="left"/>
      <w:pPr>
        <w:tabs>
          <w:tab w:val="num" w:pos="720"/>
        </w:tabs>
        <w:ind w:left="720" w:hanging="360"/>
      </w:pPr>
      <w:rPr>
        <w:rFonts w:ascii="Arial" w:hAnsi="Arial" w:hint="default"/>
      </w:rPr>
    </w:lvl>
    <w:lvl w:ilvl="1" w:tplc="D6D08C22" w:tentative="1">
      <w:start w:val="1"/>
      <w:numFmt w:val="bullet"/>
      <w:lvlText w:val="+"/>
      <w:lvlJc w:val="left"/>
      <w:pPr>
        <w:tabs>
          <w:tab w:val="num" w:pos="1440"/>
        </w:tabs>
        <w:ind w:left="1440" w:hanging="360"/>
      </w:pPr>
      <w:rPr>
        <w:rFonts w:ascii="Arial" w:hAnsi="Arial" w:hint="default"/>
      </w:rPr>
    </w:lvl>
    <w:lvl w:ilvl="2" w:tplc="7C16DF3C" w:tentative="1">
      <w:start w:val="1"/>
      <w:numFmt w:val="bullet"/>
      <w:lvlText w:val="+"/>
      <w:lvlJc w:val="left"/>
      <w:pPr>
        <w:tabs>
          <w:tab w:val="num" w:pos="2160"/>
        </w:tabs>
        <w:ind w:left="2160" w:hanging="360"/>
      </w:pPr>
      <w:rPr>
        <w:rFonts w:ascii="Arial" w:hAnsi="Arial" w:hint="default"/>
      </w:rPr>
    </w:lvl>
    <w:lvl w:ilvl="3" w:tplc="9F6A379E" w:tentative="1">
      <w:start w:val="1"/>
      <w:numFmt w:val="bullet"/>
      <w:lvlText w:val="+"/>
      <w:lvlJc w:val="left"/>
      <w:pPr>
        <w:tabs>
          <w:tab w:val="num" w:pos="2880"/>
        </w:tabs>
        <w:ind w:left="2880" w:hanging="360"/>
      </w:pPr>
      <w:rPr>
        <w:rFonts w:ascii="Arial" w:hAnsi="Arial" w:hint="default"/>
      </w:rPr>
    </w:lvl>
    <w:lvl w:ilvl="4" w:tplc="FF54E8A0" w:tentative="1">
      <w:start w:val="1"/>
      <w:numFmt w:val="bullet"/>
      <w:lvlText w:val="+"/>
      <w:lvlJc w:val="left"/>
      <w:pPr>
        <w:tabs>
          <w:tab w:val="num" w:pos="3600"/>
        </w:tabs>
        <w:ind w:left="3600" w:hanging="360"/>
      </w:pPr>
      <w:rPr>
        <w:rFonts w:ascii="Arial" w:hAnsi="Arial" w:hint="default"/>
      </w:rPr>
    </w:lvl>
    <w:lvl w:ilvl="5" w:tplc="F586B394" w:tentative="1">
      <w:start w:val="1"/>
      <w:numFmt w:val="bullet"/>
      <w:lvlText w:val="+"/>
      <w:lvlJc w:val="left"/>
      <w:pPr>
        <w:tabs>
          <w:tab w:val="num" w:pos="4320"/>
        </w:tabs>
        <w:ind w:left="4320" w:hanging="360"/>
      </w:pPr>
      <w:rPr>
        <w:rFonts w:ascii="Arial" w:hAnsi="Arial" w:hint="default"/>
      </w:rPr>
    </w:lvl>
    <w:lvl w:ilvl="6" w:tplc="A59265A2" w:tentative="1">
      <w:start w:val="1"/>
      <w:numFmt w:val="bullet"/>
      <w:lvlText w:val="+"/>
      <w:lvlJc w:val="left"/>
      <w:pPr>
        <w:tabs>
          <w:tab w:val="num" w:pos="5040"/>
        </w:tabs>
        <w:ind w:left="5040" w:hanging="360"/>
      </w:pPr>
      <w:rPr>
        <w:rFonts w:ascii="Arial" w:hAnsi="Arial" w:hint="default"/>
      </w:rPr>
    </w:lvl>
    <w:lvl w:ilvl="7" w:tplc="97E231DC" w:tentative="1">
      <w:start w:val="1"/>
      <w:numFmt w:val="bullet"/>
      <w:lvlText w:val="+"/>
      <w:lvlJc w:val="left"/>
      <w:pPr>
        <w:tabs>
          <w:tab w:val="num" w:pos="5760"/>
        </w:tabs>
        <w:ind w:left="5760" w:hanging="360"/>
      </w:pPr>
      <w:rPr>
        <w:rFonts w:ascii="Arial" w:hAnsi="Arial" w:hint="default"/>
      </w:rPr>
    </w:lvl>
    <w:lvl w:ilvl="8" w:tplc="4EDCC9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961C92"/>
    <w:multiLevelType w:val="multilevel"/>
    <w:tmpl w:val="723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D0CF3"/>
    <w:multiLevelType w:val="hybridMultilevel"/>
    <w:tmpl w:val="1B58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B02142"/>
    <w:multiLevelType w:val="hybridMultilevel"/>
    <w:tmpl w:val="5470A1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155AA"/>
    <w:multiLevelType w:val="hybridMultilevel"/>
    <w:tmpl w:val="3B16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0598A"/>
    <w:multiLevelType w:val="multilevel"/>
    <w:tmpl w:val="9CB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764908">
    <w:abstractNumId w:val="33"/>
  </w:num>
  <w:num w:numId="2" w16cid:durableId="44333609">
    <w:abstractNumId w:val="16"/>
  </w:num>
  <w:num w:numId="3" w16cid:durableId="2071878909">
    <w:abstractNumId w:val="12"/>
  </w:num>
  <w:num w:numId="4" w16cid:durableId="1791171617">
    <w:abstractNumId w:val="24"/>
  </w:num>
  <w:num w:numId="5" w16cid:durableId="885680665">
    <w:abstractNumId w:val="5"/>
  </w:num>
  <w:num w:numId="6" w16cid:durableId="1160315736">
    <w:abstractNumId w:val="32"/>
  </w:num>
  <w:num w:numId="7" w16cid:durableId="246960486">
    <w:abstractNumId w:val="0"/>
  </w:num>
  <w:num w:numId="8" w16cid:durableId="1106732127">
    <w:abstractNumId w:val="23"/>
  </w:num>
  <w:num w:numId="9" w16cid:durableId="120851688">
    <w:abstractNumId w:val="18"/>
  </w:num>
  <w:num w:numId="10" w16cid:durableId="490800024">
    <w:abstractNumId w:val="4"/>
  </w:num>
  <w:num w:numId="11" w16cid:durableId="1587957655">
    <w:abstractNumId w:val="6"/>
  </w:num>
  <w:num w:numId="12" w16cid:durableId="263153776">
    <w:abstractNumId w:val="25"/>
  </w:num>
  <w:num w:numId="13" w16cid:durableId="2075616056">
    <w:abstractNumId w:val="29"/>
  </w:num>
  <w:num w:numId="14" w16cid:durableId="1709986299">
    <w:abstractNumId w:val="28"/>
  </w:num>
  <w:num w:numId="15" w16cid:durableId="939795451">
    <w:abstractNumId w:val="26"/>
  </w:num>
  <w:num w:numId="16" w16cid:durableId="927889803">
    <w:abstractNumId w:val="3"/>
  </w:num>
  <w:num w:numId="17" w16cid:durableId="684326954">
    <w:abstractNumId w:val="1"/>
  </w:num>
  <w:num w:numId="18" w16cid:durableId="1808208386">
    <w:abstractNumId w:val="2"/>
  </w:num>
  <w:num w:numId="19" w16cid:durableId="1382560645">
    <w:abstractNumId w:val="15"/>
  </w:num>
  <w:num w:numId="20" w16cid:durableId="1147043644">
    <w:abstractNumId w:val="27"/>
  </w:num>
  <w:num w:numId="21" w16cid:durableId="1498113391">
    <w:abstractNumId w:val="13"/>
  </w:num>
  <w:num w:numId="22" w16cid:durableId="498927543">
    <w:abstractNumId w:val="8"/>
  </w:num>
  <w:num w:numId="23" w16cid:durableId="2068455676">
    <w:abstractNumId w:val="9"/>
  </w:num>
  <w:num w:numId="24" w16cid:durableId="1065686530">
    <w:abstractNumId w:val="34"/>
  </w:num>
  <w:num w:numId="25" w16cid:durableId="1161040544">
    <w:abstractNumId w:val="11"/>
  </w:num>
  <w:num w:numId="26" w16cid:durableId="1026717799">
    <w:abstractNumId w:val="31"/>
  </w:num>
  <w:num w:numId="27" w16cid:durableId="1654791955">
    <w:abstractNumId w:val="17"/>
  </w:num>
  <w:num w:numId="28" w16cid:durableId="1758937369">
    <w:abstractNumId w:val="7"/>
  </w:num>
  <w:num w:numId="29" w16cid:durableId="660281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470449">
    <w:abstractNumId w:val="14"/>
  </w:num>
  <w:num w:numId="31" w16cid:durableId="1478451651">
    <w:abstractNumId w:val="35"/>
  </w:num>
  <w:num w:numId="32" w16cid:durableId="953561502">
    <w:abstractNumId w:val="10"/>
  </w:num>
  <w:num w:numId="33" w16cid:durableId="74017727">
    <w:abstractNumId w:val="21"/>
  </w:num>
  <w:num w:numId="34" w16cid:durableId="1092167251">
    <w:abstractNumId w:val="19"/>
  </w:num>
  <w:num w:numId="35" w16cid:durableId="1224214863">
    <w:abstractNumId w:val="20"/>
  </w:num>
  <w:num w:numId="36" w16cid:durableId="20456418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93"/>
    <w:rsid w:val="0000007F"/>
    <w:rsid w:val="00000C94"/>
    <w:rsid w:val="000016AC"/>
    <w:rsid w:val="0001199D"/>
    <w:rsid w:val="00011A33"/>
    <w:rsid w:val="00012217"/>
    <w:rsid w:val="00014A40"/>
    <w:rsid w:val="00014ECD"/>
    <w:rsid w:val="00015291"/>
    <w:rsid w:val="00015501"/>
    <w:rsid w:val="00016573"/>
    <w:rsid w:val="000227EA"/>
    <w:rsid w:val="000248E5"/>
    <w:rsid w:val="00034563"/>
    <w:rsid w:val="0004104B"/>
    <w:rsid w:val="00042E94"/>
    <w:rsid w:val="00043690"/>
    <w:rsid w:val="000453A9"/>
    <w:rsid w:val="0004636C"/>
    <w:rsid w:val="00051142"/>
    <w:rsid w:val="00054848"/>
    <w:rsid w:val="00060FCC"/>
    <w:rsid w:val="00061594"/>
    <w:rsid w:val="00061C16"/>
    <w:rsid w:val="00062F30"/>
    <w:rsid w:val="00063729"/>
    <w:rsid w:val="00073078"/>
    <w:rsid w:val="000826C3"/>
    <w:rsid w:val="00093265"/>
    <w:rsid w:val="000A073A"/>
    <w:rsid w:val="000A3E45"/>
    <w:rsid w:val="000A74C9"/>
    <w:rsid w:val="000B2ABE"/>
    <w:rsid w:val="000B399F"/>
    <w:rsid w:val="000B5386"/>
    <w:rsid w:val="000B6F59"/>
    <w:rsid w:val="000B7000"/>
    <w:rsid w:val="000C0C2A"/>
    <w:rsid w:val="000C5B80"/>
    <w:rsid w:val="000C60BB"/>
    <w:rsid w:val="000C73CB"/>
    <w:rsid w:val="000D0592"/>
    <w:rsid w:val="000D1684"/>
    <w:rsid w:val="000D44F0"/>
    <w:rsid w:val="000E34D9"/>
    <w:rsid w:val="000E6ED0"/>
    <w:rsid w:val="000E7019"/>
    <w:rsid w:val="000F2E59"/>
    <w:rsid w:val="000F5F71"/>
    <w:rsid w:val="000F602E"/>
    <w:rsid w:val="000F70BD"/>
    <w:rsid w:val="00100C1D"/>
    <w:rsid w:val="00102C5C"/>
    <w:rsid w:val="00104CA9"/>
    <w:rsid w:val="001061CA"/>
    <w:rsid w:val="001068BD"/>
    <w:rsid w:val="00112792"/>
    <w:rsid w:val="00112C45"/>
    <w:rsid w:val="00113F52"/>
    <w:rsid w:val="001143E0"/>
    <w:rsid w:val="001155F7"/>
    <w:rsid w:val="00115751"/>
    <w:rsid w:val="00120F8F"/>
    <w:rsid w:val="001228F0"/>
    <w:rsid w:val="00123DB5"/>
    <w:rsid w:val="001344BF"/>
    <w:rsid w:val="00134B63"/>
    <w:rsid w:val="001374A6"/>
    <w:rsid w:val="00143A49"/>
    <w:rsid w:val="00145CAC"/>
    <w:rsid w:val="00146D49"/>
    <w:rsid w:val="00150287"/>
    <w:rsid w:val="0015186C"/>
    <w:rsid w:val="0015561A"/>
    <w:rsid w:val="00156BED"/>
    <w:rsid w:val="0016089C"/>
    <w:rsid w:val="00162A66"/>
    <w:rsid w:val="00167C62"/>
    <w:rsid w:val="00167D83"/>
    <w:rsid w:val="00174256"/>
    <w:rsid w:val="00174968"/>
    <w:rsid w:val="00174D5C"/>
    <w:rsid w:val="001770ED"/>
    <w:rsid w:val="00183311"/>
    <w:rsid w:val="0018390F"/>
    <w:rsid w:val="00183978"/>
    <w:rsid w:val="00192B01"/>
    <w:rsid w:val="00194D45"/>
    <w:rsid w:val="00194DA9"/>
    <w:rsid w:val="001967FB"/>
    <w:rsid w:val="001A0960"/>
    <w:rsid w:val="001A6972"/>
    <w:rsid w:val="001B11B1"/>
    <w:rsid w:val="001B290A"/>
    <w:rsid w:val="001B35D3"/>
    <w:rsid w:val="001C2EFC"/>
    <w:rsid w:val="001D002C"/>
    <w:rsid w:val="001D2A5A"/>
    <w:rsid w:val="001D6F5A"/>
    <w:rsid w:val="001D6F63"/>
    <w:rsid w:val="001E0443"/>
    <w:rsid w:val="001E0D0E"/>
    <w:rsid w:val="001E14AE"/>
    <w:rsid w:val="001E17D7"/>
    <w:rsid w:val="001E27C2"/>
    <w:rsid w:val="001F10DF"/>
    <w:rsid w:val="001F6438"/>
    <w:rsid w:val="001F6DCF"/>
    <w:rsid w:val="001F7F8C"/>
    <w:rsid w:val="002034BC"/>
    <w:rsid w:val="00205853"/>
    <w:rsid w:val="00207E9A"/>
    <w:rsid w:val="00212640"/>
    <w:rsid w:val="0021318F"/>
    <w:rsid w:val="0021577A"/>
    <w:rsid w:val="00217CDE"/>
    <w:rsid w:val="00220C8C"/>
    <w:rsid w:val="002245C5"/>
    <w:rsid w:val="002245E5"/>
    <w:rsid w:val="002279E8"/>
    <w:rsid w:val="00227C01"/>
    <w:rsid w:val="00231366"/>
    <w:rsid w:val="0023496B"/>
    <w:rsid w:val="002414F1"/>
    <w:rsid w:val="0024398A"/>
    <w:rsid w:val="00244260"/>
    <w:rsid w:val="00246187"/>
    <w:rsid w:val="00251ACA"/>
    <w:rsid w:val="00251B68"/>
    <w:rsid w:val="00251C12"/>
    <w:rsid w:val="00256F34"/>
    <w:rsid w:val="0025734D"/>
    <w:rsid w:val="00261660"/>
    <w:rsid w:val="00261956"/>
    <w:rsid w:val="00262279"/>
    <w:rsid w:val="002655BE"/>
    <w:rsid w:val="00273BD3"/>
    <w:rsid w:val="002801ED"/>
    <w:rsid w:val="00285F3E"/>
    <w:rsid w:val="00291AD7"/>
    <w:rsid w:val="002921DB"/>
    <w:rsid w:val="00293E0C"/>
    <w:rsid w:val="00296B41"/>
    <w:rsid w:val="00296F12"/>
    <w:rsid w:val="002A08A8"/>
    <w:rsid w:val="002A6981"/>
    <w:rsid w:val="002B0728"/>
    <w:rsid w:val="002B37BD"/>
    <w:rsid w:val="002B53F4"/>
    <w:rsid w:val="002B56B7"/>
    <w:rsid w:val="002B622E"/>
    <w:rsid w:val="002C0B82"/>
    <w:rsid w:val="002C1574"/>
    <w:rsid w:val="002C2197"/>
    <w:rsid w:val="002C4A24"/>
    <w:rsid w:val="002C7CB1"/>
    <w:rsid w:val="002D4C0B"/>
    <w:rsid w:val="002D5415"/>
    <w:rsid w:val="002D57E9"/>
    <w:rsid w:val="002D6E4E"/>
    <w:rsid w:val="002D7C21"/>
    <w:rsid w:val="002E432A"/>
    <w:rsid w:val="002E71C0"/>
    <w:rsid w:val="002E7C8E"/>
    <w:rsid w:val="002F2C44"/>
    <w:rsid w:val="0030075F"/>
    <w:rsid w:val="003036BA"/>
    <w:rsid w:val="00304C96"/>
    <w:rsid w:val="00307438"/>
    <w:rsid w:val="0031064E"/>
    <w:rsid w:val="0031071B"/>
    <w:rsid w:val="00311699"/>
    <w:rsid w:val="003135D3"/>
    <w:rsid w:val="00313B0E"/>
    <w:rsid w:val="003155A8"/>
    <w:rsid w:val="003209F7"/>
    <w:rsid w:val="00325788"/>
    <w:rsid w:val="00326370"/>
    <w:rsid w:val="00332DA2"/>
    <w:rsid w:val="003330F5"/>
    <w:rsid w:val="00334767"/>
    <w:rsid w:val="00334ED7"/>
    <w:rsid w:val="00334F84"/>
    <w:rsid w:val="003417C4"/>
    <w:rsid w:val="003473D1"/>
    <w:rsid w:val="00347C84"/>
    <w:rsid w:val="00350FC4"/>
    <w:rsid w:val="003517EC"/>
    <w:rsid w:val="003526CC"/>
    <w:rsid w:val="00356858"/>
    <w:rsid w:val="003604BB"/>
    <w:rsid w:val="00363101"/>
    <w:rsid w:val="00366454"/>
    <w:rsid w:val="0036675A"/>
    <w:rsid w:val="00366974"/>
    <w:rsid w:val="00371600"/>
    <w:rsid w:val="0037162D"/>
    <w:rsid w:val="003716A4"/>
    <w:rsid w:val="003728C8"/>
    <w:rsid w:val="003743E8"/>
    <w:rsid w:val="00374C6E"/>
    <w:rsid w:val="00383E2B"/>
    <w:rsid w:val="003878D8"/>
    <w:rsid w:val="00392230"/>
    <w:rsid w:val="003923A4"/>
    <w:rsid w:val="003A09F8"/>
    <w:rsid w:val="003A306D"/>
    <w:rsid w:val="003A3098"/>
    <w:rsid w:val="003A60D3"/>
    <w:rsid w:val="003B01A1"/>
    <w:rsid w:val="003B1AF8"/>
    <w:rsid w:val="003B2062"/>
    <w:rsid w:val="003B4A95"/>
    <w:rsid w:val="003C0404"/>
    <w:rsid w:val="003C2457"/>
    <w:rsid w:val="003C3506"/>
    <w:rsid w:val="003C4F58"/>
    <w:rsid w:val="003C6162"/>
    <w:rsid w:val="003C6E44"/>
    <w:rsid w:val="003D329A"/>
    <w:rsid w:val="003D423D"/>
    <w:rsid w:val="003E0F46"/>
    <w:rsid w:val="003E1099"/>
    <w:rsid w:val="003F155F"/>
    <w:rsid w:val="003F3C2E"/>
    <w:rsid w:val="003F5D2B"/>
    <w:rsid w:val="003F7244"/>
    <w:rsid w:val="0040492E"/>
    <w:rsid w:val="004069F5"/>
    <w:rsid w:val="004070EE"/>
    <w:rsid w:val="00410195"/>
    <w:rsid w:val="00410A1B"/>
    <w:rsid w:val="00412A12"/>
    <w:rsid w:val="004168E5"/>
    <w:rsid w:val="0042108A"/>
    <w:rsid w:val="00424595"/>
    <w:rsid w:val="0042636C"/>
    <w:rsid w:val="0043132F"/>
    <w:rsid w:val="004321CC"/>
    <w:rsid w:val="00447BE5"/>
    <w:rsid w:val="00457835"/>
    <w:rsid w:val="00460046"/>
    <w:rsid w:val="00460A22"/>
    <w:rsid w:val="00460FC7"/>
    <w:rsid w:val="00461853"/>
    <w:rsid w:val="0046322B"/>
    <w:rsid w:val="00463FD5"/>
    <w:rsid w:val="00465F80"/>
    <w:rsid w:val="004679DB"/>
    <w:rsid w:val="00471AC5"/>
    <w:rsid w:val="0047398C"/>
    <w:rsid w:val="004806F0"/>
    <w:rsid w:val="00481739"/>
    <w:rsid w:val="004832F9"/>
    <w:rsid w:val="00483390"/>
    <w:rsid w:val="00483942"/>
    <w:rsid w:val="00485F69"/>
    <w:rsid w:val="00485F9D"/>
    <w:rsid w:val="004914CF"/>
    <w:rsid w:val="00495D9A"/>
    <w:rsid w:val="004967A4"/>
    <w:rsid w:val="00497466"/>
    <w:rsid w:val="004A2F29"/>
    <w:rsid w:val="004B0115"/>
    <w:rsid w:val="004B3FE3"/>
    <w:rsid w:val="004B4B64"/>
    <w:rsid w:val="004B5770"/>
    <w:rsid w:val="004B701E"/>
    <w:rsid w:val="004C2224"/>
    <w:rsid w:val="004C51B1"/>
    <w:rsid w:val="004C52C9"/>
    <w:rsid w:val="004C6FF9"/>
    <w:rsid w:val="004D11C8"/>
    <w:rsid w:val="004D1EF0"/>
    <w:rsid w:val="004D497B"/>
    <w:rsid w:val="004E1B72"/>
    <w:rsid w:val="004F328C"/>
    <w:rsid w:val="004F38DB"/>
    <w:rsid w:val="004F4293"/>
    <w:rsid w:val="004F6648"/>
    <w:rsid w:val="00501ECD"/>
    <w:rsid w:val="0050659C"/>
    <w:rsid w:val="00506DBE"/>
    <w:rsid w:val="00507267"/>
    <w:rsid w:val="0050789B"/>
    <w:rsid w:val="00507DEB"/>
    <w:rsid w:val="00512B51"/>
    <w:rsid w:val="00515B9B"/>
    <w:rsid w:val="0052014C"/>
    <w:rsid w:val="00522067"/>
    <w:rsid w:val="005221B5"/>
    <w:rsid w:val="00522C62"/>
    <w:rsid w:val="0052609D"/>
    <w:rsid w:val="005273A8"/>
    <w:rsid w:val="00531F5C"/>
    <w:rsid w:val="00534A82"/>
    <w:rsid w:val="005352CC"/>
    <w:rsid w:val="00535E70"/>
    <w:rsid w:val="005409E2"/>
    <w:rsid w:val="005423DB"/>
    <w:rsid w:val="005425BF"/>
    <w:rsid w:val="005475A1"/>
    <w:rsid w:val="00547997"/>
    <w:rsid w:val="00554339"/>
    <w:rsid w:val="00555362"/>
    <w:rsid w:val="00555D28"/>
    <w:rsid w:val="00556E43"/>
    <w:rsid w:val="00561AAF"/>
    <w:rsid w:val="00563353"/>
    <w:rsid w:val="005651CC"/>
    <w:rsid w:val="005654CC"/>
    <w:rsid w:val="00573127"/>
    <w:rsid w:val="005840A8"/>
    <w:rsid w:val="005844FB"/>
    <w:rsid w:val="00584532"/>
    <w:rsid w:val="00585256"/>
    <w:rsid w:val="005853DE"/>
    <w:rsid w:val="00586BC3"/>
    <w:rsid w:val="00586EC9"/>
    <w:rsid w:val="00591600"/>
    <w:rsid w:val="005A0E4E"/>
    <w:rsid w:val="005A2A54"/>
    <w:rsid w:val="005A2DE0"/>
    <w:rsid w:val="005A7765"/>
    <w:rsid w:val="005B3686"/>
    <w:rsid w:val="005B6B7B"/>
    <w:rsid w:val="005C089C"/>
    <w:rsid w:val="005C0E50"/>
    <w:rsid w:val="005C2774"/>
    <w:rsid w:val="005C33D3"/>
    <w:rsid w:val="005C5B51"/>
    <w:rsid w:val="005C7649"/>
    <w:rsid w:val="005D49FC"/>
    <w:rsid w:val="005D4E1E"/>
    <w:rsid w:val="005D714B"/>
    <w:rsid w:val="005E1312"/>
    <w:rsid w:val="005E183E"/>
    <w:rsid w:val="005E1DD2"/>
    <w:rsid w:val="005E2C20"/>
    <w:rsid w:val="005E42E6"/>
    <w:rsid w:val="005E4D6B"/>
    <w:rsid w:val="005F024B"/>
    <w:rsid w:val="005F33CF"/>
    <w:rsid w:val="00612035"/>
    <w:rsid w:val="00612060"/>
    <w:rsid w:val="00612DA9"/>
    <w:rsid w:val="006173ED"/>
    <w:rsid w:val="00622438"/>
    <w:rsid w:val="00625F61"/>
    <w:rsid w:val="0062609D"/>
    <w:rsid w:val="00631691"/>
    <w:rsid w:val="00632980"/>
    <w:rsid w:val="00632AA2"/>
    <w:rsid w:val="00632B7B"/>
    <w:rsid w:val="006358B4"/>
    <w:rsid w:val="00636787"/>
    <w:rsid w:val="00641FBD"/>
    <w:rsid w:val="006432C7"/>
    <w:rsid w:val="00644CC1"/>
    <w:rsid w:val="0064553F"/>
    <w:rsid w:val="00645CAC"/>
    <w:rsid w:val="00645CD7"/>
    <w:rsid w:val="00657B84"/>
    <w:rsid w:val="006622B1"/>
    <w:rsid w:val="00662F11"/>
    <w:rsid w:val="00665C4E"/>
    <w:rsid w:val="006667FD"/>
    <w:rsid w:val="0066683A"/>
    <w:rsid w:val="00670B01"/>
    <w:rsid w:val="00673731"/>
    <w:rsid w:val="006814A2"/>
    <w:rsid w:val="00683E6D"/>
    <w:rsid w:val="006856FB"/>
    <w:rsid w:val="00691448"/>
    <w:rsid w:val="00691465"/>
    <w:rsid w:val="006969A8"/>
    <w:rsid w:val="006A084F"/>
    <w:rsid w:val="006A48CE"/>
    <w:rsid w:val="006A5EAC"/>
    <w:rsid w:val="006B24B6"/>
    <w:rsid w:val="006B2A89"/>
    <w:rsid w:val="006C41C9"/>
    <w:rsid w:val="006C45DE"/>
    <w:rsid w:val="006D1694"/>
    <w:rsid w:val="006D1AF7"/>
    <w:rsid w:val="006D70F5"/>
    <w:rsid w:val="006D7346"/>
    <w:rsid w:val="006E569C"/>
    <w:rsid w:val="006E6BFB"/>
    <w:rsid w:val="006F0693"/>
    <w:rsid w:val="006F38F5"/>
    <w:rsid w:val="006F7F70"/>
    <w:rsid w:val="00701DEA"/>
    <w:rsid w:val="00706FA7"/>
    <w:rsid w:val="00714531"/>
    <w:rsid w:val="00714E95"/>
    <w:rsid w:val="00730AF6"/>
    <w:rsid w:val="00735768"/>
    <w:rsid w:val="00735EA2"/>
    <w:rsid w:val="00737A22"/>
    <w:rsid w:val="00737B12"/>
    <w:rsid w:val="00741828"/>
    <w:rsid w:val="00742474"/>
    <w:rsid w:val="00745269"/>
    <w:rsid w:val="00745BBE"/>
    <w:rsid w:val="00746AE7"/>
    <w:rsid w:val="0075033B"/>
    <w:rsid w:val="007509B4"/>
    <w:rsid w:val="00753041"/>
    <w:rsid w:val="00754C9E"/>
    <w:rsid w:val="00755B25"/>
    <w:rsid w:val="007600C2"/>
    <w:rsid w:val="00772804"/>
    <w:rsid w:val="00775001"/>
    <w:rsid w:val="00776BDC"/>
    <w:rsid w:val="0078696C"/>
    <w:rsid w:val="00787E4F"/>
    <w:rsid w:val="00793393"/>
    <w:rsid w:val="007933B7"/>
    <w:rsid w:val="007951F9"/>
    <w:rsid w:val="0079759C"/>
    <w:rsid w:val="007A2A31"/>
    <w:rsid w:val="007A4B04"/>
    <w:rsid w:val="007A5F10"/>
    <w:rsid w:val="007A6A35"/>
    <w:rsid w:val="007B207A"/>
    <w:rsid w:val="007B30E9"/>
    <w:rsid w:val="007C2F96"/>
    <w:rsid w:val="007C5617"/>
    <w:rsid w:val="007C5E5B"/>
    <w:rsid w:val="007D014C"/>
    <w:rsid w:val="007D0D16"/>
    <w:rsid w:val="007D0F2F"/>
    <w:rsid w:val="007D1B5D"/>
    <w:rsid w:val="007D4488"/>
    <w:rsid w:val="007D4725"/>
    <w:rsid w:val="007E2816"/>
    <w:rsid w:val="007F1753"/>
    <w:rsid w:val="00800015"/>
    <w:rsid w:val="00800136"/>
    <w:rsid w:val="008141A8"/>
    <w:rsid w:val="00815A51"/>
    <w:rsid w:val="008202CD"/>
    <w:rsid w:val="008218AE"/>
    <w:rsid w:val="008230E4"/>
    <w:rsid w:val="00823375"/>
    <w:rsid w:val="0083261F"/>
    <w:rsid w:val="00833295"/>
    <w:rsid w:val="0083420C"/>
    <w:rsid w:val="00834714"/>
    <w:rsid w:val="0083703D"/>
    <w:rsid w:val="00841156"/>
    <w:rsid w:val="008413D3"/>
    <w:rsid w:val="00842D26"/>
    <w:rsid w:val="008508E0"/>
    <w:rsid w:val="008508E1"/>
    <w:rsid w:val="00853481"/>
    <w:rsid w:val="008535A7"/>
    <w:rsid w:val="008565DA"/>
    <w:rsid w:val="00863A70"/>
    <w:rsid w:val="008668FA"/>
    <w:rsid w:val="00866CBE"/>
    <w:rsid w:val="00866EB0"/>
    <w:rsid w:val="00871B49"/>
    <w:rsid w:val="008755EC"/>
    <w:rsid w:val="00875600"/>
    <w:rsid w:val="0088201B"/>
    <w:rsid w:val="0088284B"/>
    <w:rsid w:val="0088289F"/>
    <w:rsid w:val="00884263"/>
    <w:rsid w:val="0089004A"/>
    <w:rsid w:val="008909D2"/>
    <w:rsid w:val="008943FB"/>
    <w:rsid w:val="00894BB4"/>
    <w:rsid w:val="00895F05"/>
    <w:rsid w:val="00897075"/>
    <w:rsid w:val="008A2289"/>
    <w:rsid w:val="008A5946"/>
    <w:rsid w:val="008B1E82"/>
    <w:rsid w:val="008B49FA"/>
    <w:rsid w:val="008B6799"/>
    <w:rsid w:val="008B776B"/>
    <w:rsid w:val="008C14E0"/>
    <w:rsid w:val="008C17A6"/>
    <w:rsid w:val="008C431B"/>
    <w:rsid w:val="008C7B7E"/>
    <w:rsid w:val="008D0FC3"/>
    <w:rsid w:val="008D2773"/>
    <w:rsid w:val="008D4BFA"/>
    <w:rsid w:val="008D52F5"/>
    <w:rsid w:val="008E3905"/>
    <w:rsid w:val="008E4200"/>
    <w:rsid w:val="008E53EE"/>
    <w:rsid w:val="008E6A6F"/>
    <w:rsid w:val="008F19C5"/>
    <w:rsid w:val="008F1CE2"/>
    <w:rsid w:val="008F4D0E"/>
    <w:rsid w:val="008F6AE6"/>
    <w:rsid w:val="00901266"/>
    <w:rsid w:val="009014B2"/>
    <w:rsid w:val="00902421"/>
    <w:rsid w:val="009079DD"/>
    <w:rsid w:val="0091208F"/>
    <w:rsid w:val="00915919"/>
    <w:rsid w:val="00921974"/>
    <w:rsid w:val="00922231"/>
    <w:rsid w:val="00923E54"/>
    <w:rsid w:val="00926907"/>
    <w:rsid w:val="00927F34"/>
    <w:rsid w:val="00932227"/>
    <w:rsid w:val="009328B6"/>
    <w:rsid w:val="0093748C"/>
    <w:rsid w:val="00942D2B"/>
    <w:rsid w:val="00943063"/>
    <w:rsid w:val="00943C83"/>
    <w:rsid w:val="00947A51"/>
    <w:rsid w:val="00950491"/>
    <w:rsid w:val="00951368"/>
    <w:rsid w:val="00951708"/>
    <w:rsid w:val="00952173"/>
    <w:rsid w:val="00952B09"/>
    <w:rsid w:val="00953228"/>
    <w:rsid w:val="00954C09"/>
    <w:rsid w:val="00956F93"/>
    <w:rsid w:val="00963629"/>
    <w:rsid w:val="009637E9"/>
    <w:rsid w:val="00966043"/>
    <w:rsid w:val="00967DC8"/>
    <w:rsid w:val="009722DB"/>
    <w:rsid w:val="00975DAB"/>
    <w:rsid w:val="00977F47"/>
    <w:rsid w:val="00980715"/>
    <w:rsid w:val="0098772B"/>
    <w:rsid w:val="009901E0"/>
    <w:rsid w:val="009918BD"/>
    <w:rsid w:val="00993D5D"/>
    <w:rsid w:val="00995B63"/>
    <w:rsid w:val="00995EA8"/>
    <w:rsid w:val="009A0EA6"/>
    <w:rsid w:val="009A5E6B"/>
    <w:rsid w:val="009A79A4"/>
    <w:rsid w:val="009B1454"/>
    <w:rsid w:val="009B458C"/>
    <w:rsid w:val="009B5A66"/>
    <w:rsid w:val="009B7365"/>
    <w:rsid w:val="009C0864"/>
    <w:rsid w:val="009C1E8D"/>
    <w:rsid w:val="009C44C6"/>
    <w:rsid w:val="009C5FEF"/>
    <w:rsid w:val="009D435A"/>
    <w:rsid w:val="009D49C3"/>
    <w:rsid w:val="009E077C"/>
    <w:rsid w:val="009E0B9E"/>
    <w:rsid w:val="009E3CEC"/>
    <w:rsid w:val="009E5AB3"/>
    <w:rsid w:val="009E7A94"/>
    <w:rsid w:val="009F037C"/>
    <w:rsid w:val="009F1AFA"/>
    <w:rsid w:val="009F221B"/>
    <w:rsid w:val="009F42CC"/>
    <w:rsid w:val="00A0076C"/>
    <w:rsid w:val="00A014D6"/>
    <w:rsid w:val="00A05CF9"/>
    <w:rsid w:val="00A21ABC"/>
    <w:rsid w:val="00A21B37"/>
    <w:rsid w:val="00A26938"/>
    <w:rsid w:val="00A27447"/>
    <w:rsid w:val="00A32BCB"/>
    <w:rsid w:val="00A36F2A"/>
    <w:rsid w:val="00A40020"/>
    <w:rsid w:val="00A43CE5"/>
    <w:rsid w:val="00A4645D"/>
    <w:rsid w:val="00A4666F"/>
    <w:rsid w:val="00A50C1E"/>
    <w:rsid w:val="00A50D82"/>
    <w:rsid w:val="00A51CCD"/>
    <w:rsid w:val="00A5460C"/>
    <w:rsid w:val="00A5531E"/>
    <w:rsid w:val="00A56D81"/>
    <w:rsid w:val="00A57EC7"/>
    <w:rsid w:val="00A63194"/>
    <w:rsid w:val="00A63832"/>
    <w:rsid w:val="00A646C1"/>
    <w:rsid w:val="00A66CD3"/>
    <w:rsid w:val="00A722DF"/>
    <w:rsid w:val="00A748FD"/>
    <w:rsid w:val="00A7589E"/>
    <w:rsid w:val="00A861E5"/>
    <w:rsid w:val="00A86333"/>
    <w:rsid w:val="00A8761B"/>
    <w:rsid w:val="00A92FC6"/>
    <w:rsid w:val="00A93372"/>
    <w:rsid w:val="00A962D0"/>
    <w:rsid w:val="00AA062F"/>
    <w:rsid w:val="00AA2D7F"/>
    <w:rsid w:val="00AA373C"/>
    <w:rsid w:val="00AB1322"/>
    <w:rsid w:val="00AB6153"/>
    <w:rsid w:val="00AB6FA4"/>
    <w:rsid w:val="00AC067D"/>
    <w:rsid w:val="00AC2375"/>
    <w:rsid w:val="00AC464B"/>
    <w:rsid w:val="00AC5087"/>
    <w:rsid w:val="00AC6250"/>
    <w:rsid w:val="00AD06AD"/>
    <w:rsid w:val="00AD0F97"/>
    <w:rsid w:val="00AD20DB"/>
    <w:rsid w:val="00AD272E"/>
    <w:rsid w:val="00AE13DD"/>
    <w:rsid w:val="00AE76A2"/>
    <w:rsid w:val="00AE7AA5"/>
    <w:rsid w:val="00AF1F62"/>
    <w:rsid w:val="00B01376"/>
    <w:rsid w:val="00B0432A"/>
    <w:rsid w:val="00B04D6A"/>
    <w:rsid w:val="00B04FD9"/>
    <w:rsid w:val="00B12AAE"/>
    <w:rsid w:val="00B1374E"/>
    <w:rsid w:val="00B15C27"/>
    <w:rsid w:val="00B15F02"/>
    <w:rsid w:val="00B1662D"/>
    <w:rsid w:val="00B2056F"/>
    <w:rsid w:val="00B208BC"/>
    <w:rsid w:val="00B22DBD"/>
    <w:rsid w:val="00B2488A"/>
    <w:rsid w:val="00B25478"/>
    <w:rsid w:val="00B258F0"/>
    <w:rsid w:val="00B30850"/>
    <w:rsid w:val="00B30B41"/>
    <w:rsid w:val="00B31FD0"/>
    <w:rsid w:val="00B347EA"/>
    <w:rsid w:val="00B3649F"/>
    <w:rsid w:val="00B40893"/>
    <w:rsid w:val="00B43570"/>
    <w:rsid w:val="00B448EB"/>
    <w:rsid w:val="00B4600F"/>
    <w:rsid w:val="00B4680F"/>
    <w:rsid w:val="00B4695C"/>
    <w:rsid w:val="00B52FAE"/>
    <w:rsid w:val="00B56ACB"/>
    <w:rsid w:val="00B57E00"/>
    <w:rsid w:val="00B60CB3"/>
    <w:rsid w:val="00B63F80"/>
    <w:rsid w:val="00B6445B"/>
    <w:rsid w:val="00B72E3F"/>
    <w:rsid w:val="00B74E84"/>
    <w:rsid w:val="00B767C4"/>
    <w:rsid w:val="00B76D42"/>
    <w:rsid w:val="00B770D3"/>
    <w:rsid w:val="00B80D3E"/>
    <w:rsid w:val="00B83168"/>
    <w:rsid w:val="00B832C6"/>
    <w:rsid w:val="00B85295"/>
    <w:rsid w:val="00B911AF"/>
    <w:rsid w:val="00B921E2"/>
    <w:rsid w:val="00B93429"/>
    <w:rsid w:val="00B94E85"/>
    <w:rsid w:val="00B95D24"/>
    <w:rsid w:val="00B9630E"/>
    <w:rsid w:val="00B97293"/>
    <w:rsid w:val="00BA162E"/>
    <w:rsid w:val="00BA39A7"/>
    <w:rsid w:val="00BA5520"/>
    <w:rsid w:val="00BA6741"/>
    <w:rsid w:val="00BA7A57"/>
    <w:rsid w:val="00BA7DEF"/>
    <w:rsid w:val="00BA7FA2"/>
    <w:rsid w:val="00BB56FC"/>
    <w:rsid w:val="00BC338F"/>
    <w:rsid w:val="00BC43C6"/>
    <w:rsid w:val="00BD1B41"/>
    <w:rsid w:val="00BE0DC3"/>
    <w:rsid w:val="00BE18CC"/>
    <w:rsid w:val="00BE2A30"/>
    <w:rsid w:val="00BE45B2"/>
    <w:rsid w:val="00BE6383"/>
    <w:rsid w:val="00BF06A9"/>
    <w:rsid w:val="00BF1643"/>
    <w:rsid w:val="00BF2419"/>
    <w:rsid w:val="00BF24A7"/>
    <w:rsid w:val="00BF308C"/>
    <w:rsid w:val="00BF358F"/>
    <w:rsid w:val="00BF45CB"/>
    <w:rsid w:val="00BF47BD"/>
    <w:rsid w:val="00BF5C5F"/>
    <w:rsid w:val="00BF6877"/>
    <w:rsid w:val="00C02C5F"/>
    <w:rsid w:val="00C07C1F"/>
    <w:rsid w:val="00C114CF"/>
    <w:rsid w:val="00C14FE8"/>
    <w:rsid w:val="00C17BE0"/>
    <w:rsid w:val="00C27CFD"/>
    <w:rsid w:val="00C30F71"/>
    <w:rsid w:val="00C33C19"/>
    <w:rsid w:val="00C34912"/>
    <w:rsid w:val="00C3735A"/>
    <w:rsid w:val="00C45A72"/>
    <w:rsid w:val="00C4685E"/>
    <w:rsid w:val="00C50732"/>
    <w:rsid w:val="00C542E7"/>
    <w:rsid w:val="00C54BA7"/>
    <w:rsid w:val="00C56845"/>
    <w:rsid w:val="00C60411"/>
    <w:rsid w:val="00C609F2"/>
    <w:rsid w:val="00C62554"/>
    <w:rsid w:val="00C6404F"/>
    <w:rsid w:val="00C64EAB"/>
    <w:rsid w:val="00C7550B"/>
    <w:rsid w:val="00C761A5"/>
    <w:rsid w:val="00C823B7"/>
    <w:rsid w:val="00C9088D"/>
    <w:rsid w:val="00C90FC1"/>
    <w:rsid w:val="00C91C7F"/>
    <w:rsid w:val="00C93991"/>
    <w:rsid w:val="00C9458D"/>
    <w:rsid w:val="00CA04B6"/>
    <w:rsid w:val="00CA371C"/>
    <w:rsid w:val="00CA4F1E"/>
    <w:rsid w:val="00CA76AD"/>
    <w:rsid w:val="00CA7FA3"/>
    <w:rsid w:val="00CB1E66"/>
    <w:rsid w:val="00CB26AA"/>
    <w:rsid w:val="00CB37BB"/>
    <w:rsid w:val="00CB4BEC"/>
    <w:rsid w:val="00CB6A10"/>
    <w:rsid w:val="00CB7921"/>
    <w:rsid w:val="00CC40F6"/>
    <w:rsid w:val="00CC4DE5"/>
    <w:rsid w:val="00CC4FAB"/>
    <w:rsid w:val="00CC53C3"/>
    <w:rsid w:val="00CC60A6"/>
    <w:rsid w:val="00CC7E5D"/>
    <w:rsid w:val="00CD06AB"/>
    <w:rsid w:val="00CD4277"/>
    <w:rsid w:val="00CD7DE9"/>
    <w:rsid w:val="00CE6E73"/>
    <w:rsid w:val="00CE72D9"/>
    <w:rsid w:val="00CE7C35"/>
    <w:rsid w:val="00CF4E10"/>
    <w:rsid w:val="00D022E2"/>
    <w:rsid w:val="00D03439"/>
    <w:rsid w:val="00D07D32"/>
    <w:rsid w:val="00D11812"/>
    <w:rsid w:val="00D136E1"/>
    <w:rsid w:val="00D1445C"/>
    <w:rsid w:val="00D1655D"/>
    <w:rsid w:val="00D17105"/>
    <w:rsid w:val="00D2057E"/>
    <w:rsid w:val="00D2060C"/>
    <w:rsid w:val="00D22096"/>
    <w:rsid w:val="00D23932"/>
    <w:rsid w:val="00D25738"/>
    <w:rsid w:val="00D26288"/>
    <w:rsid w:val="00D27656"/>
    <w:rsid w:val="00D32273"/>
    <w:rsid w:val="00D3262D"/>
    <w:rsid w:val="00D3288C"/>
    <w:rsid w:val="00D40A54"/>
    <w:rsid w:val="00D415BA"/>
    <w:rsid w:val="00D427DF"/>
    <w:rsid w:val="00D43880"/>
    <w:rsid w:val="00D458AB"/>
    <w:rsid w:val="00D45FBE"/>
    <w:rsid w:val="00D54F39"/>
    <w:rsid w:val="00D56398"/>
    <w:rsid w:val="00D56FDB"/>
    <w:rsid w:val="00D6370B"/>
    <w:rsid w:val="00D678A8"/>
    <w:rsid w:val="00D72580"/>
    <w:rsid w:val="00D74426"/>
    <w:rsid w:val="00D90D52"/>
    <w:rsid w:val="00D935F0"/>
    <w:rsid w:val="00D93C85"/>
    <w:rsid w:val="00D96011"/>
    <w:rsid w:val="00DA091C"/>
    <w:rsid w:val="00DA0AB2"/>
    <w:rsid w:val="00DA514B"/>
    <w:rsid w:val="00DB121F"/>
    <w:rsid w:val="00DB55F4"/>
    <w:rsid w:val="00DC1E7B"/>
    <w:rsid w:val="00DC2254"/>
    <w:rsid w:val="00DC2FB7"/>
    <w:rsid w:val="00DC5EC7"/>
    <w:rsid w:val="00DD0317"/>
    <w:rsid w:val="00DD24F4"/>
    <w:rsid w:val="00DD57D1"/>
    <w:rsid w:val="00DD7109"/>
    <w:rsid w:val="00DD7DBB"/>
    <w:rsid w:val="00DE34A7"/>
    <w:rsid w:val="00DE5A6D"/>
    <w:rsid w:val="00DE6522"/>
    <w:rsid w:val="00DE6AC6"/>
    <w:rsid w:val="00DF15B9"/>
    <w:rsid w:val="00DF21FC"/>
    <w:rsid w:val="00DF373F"/>
    <w:rsid w:val="00DF6FB4"/>
    <w:rsid w:val="00E00B0E"/>
    <w:rsid w:val="00E01E05"/>
    <w:rsid w:val="00E0724F"/>
    <w:rsid w:val="00E11C5C"/>
    <w:rsid w:val="00E12B2F"/>
    <w:rsid w:val="00E14D0F"/>
    <w:rsid w:val="00E16158"/>
    <w:rsid w:val="00E172C0"/>
    <w:rsid w:val="00E17474"/>
    <w:rsid w:val="00E17634"/>
    <w:rsid w:val="00E27684"/>
    <w:rsid w:val="00E30D5B"/>
    <w:rsid w:val="00E3116D"/>
    <w:rsid w:val="00E3205D"/>
    <w:rsid w:val="00E32E2A"/>
    <w:rsid w:val="00E36729"/>
    <w:rsid w:val="00E379C6"/>
    <w:rsid w:val="00E43A35"/>
    <w:rsid w:val="00E52C5A"/>
    <w:rsid w:val="00E5339E"/>
    <w:rsid w:val="00E53923"/>
    <w:rsid w:val="00E55B41"/>
    <w:rsid w:val="00E6550D"/>
    <w:rsid w:val="00E66734"/>
    <w:rsid w:val="00E70AAB"/>
    <w:rsid w:val="00E72337"/>
    <w:rsid w:val="00E72519"/>
    <w:rsid w:val="00E90BC0"/>
    <w:rsid w:val="00E911AC"/>
    <w:rsid w:val="00E94172"/>
    <w:rsid w:val="00E942C6"/>
    <w:rsid w:val="00EA3CD6"/>
    <w:rsid w:val="00EA5E6A"/>
    <w:rsid w:val="00EB7744"/>
    <w:rsid w:val="00EC48E7"/>
    <w:rsid w:val="00EE32B4"/>
    <w:rsid w:val="00EF02B4"/>
    <w:rsid w:val="00EF5AD0"/>
    <w:rsid w:val="00EF7AED"/>
    <w:rsid w:val="00EF7DB8"/>
    <w:rsid w:val="00EF7DF0"/>
    <w:rsid w:val="00EF7E72"/>
    <w:rsid w:val="00F002D0"/>
    <w:rsid w:val="00F0030A"/>
    <w:rsid w:val="00F02252"/>
    <w:rsid w:val="00F026A2"/>
    <w:rsid w:val="00F04FC2"/>
    <w:rsid w:val="00F14BBB"/>
    <w:rsid w:val="00F15168"/>
    <w:rsid w:val="00F15C88"/>
    <w:rsid w:val="00F222BA"/>
    <w:rsid w:val="00F22762"/>
    <w:rsid w:val="00F25C8F"/>
    <w:rsid w:val="00F31680"/>
    <w:rsid w:val="00F322FD"/>
    <w:rsid w:val="00F34EC2"/>
    <w:rsid w:val="00F34EF2"/>
    <w:rsid w:val="00F463B3"/>
    <w:rsid w:val="00F5098E"/>
    <w:rsid w:val="00F50DDF"/>
    <w:rsid w:val="00F51E05"/>
    <w:rsid w:val="00F5349F"/>
    <w:rsid w:val="00F5473E"/>
    <w:rsid w:val="00F55F2B"/>
    <w:rsid w:val="00F563D7"/>
    <w:rsid w:val="00F564EF"/>
    <w:rsid w:val="00F56E0E"/>
    <w:rsid w:val="00F56EE3"/>
    <w:rsid w:val="00F61E6A"/>
    <w:rsid w:val="00F6281F"/>
    <w:rsid w:val="00F62AB3"/>
    <w:rsid w:val="00F63B7F"/>
    <w:rsid w:val="00F64F62"/>
    <w:rsid w:val="00F65F7B"/>
    <w:rsid w:val="00F675A3"/>
    <w:rsid w:val="00F67D2C"/>
    <w:rsid w:val="00F821EF"/>
    <w:rsid w:val="00F82F8C"/>
    <w:rsid w:val="00F85BE0"/>
    <w:rsid w:val="00F86B68"/>
    <w:rsid w:val="00F90C4D"/>
    <w:rsid w:val="00F9436E"/>
    <w:rsid w:val="00F95D80"/>
    <w:rsid w:val="00F97623"/>
    <w:rsid w:val="00FA2CC6"/>
    <w:rsid w:val="00FA5A92"/>
    <w:rsid w:val="00FB1230"/>
    <w:rsid w:val="00FB1544"/>
    <w:rsid w:val="00FB23D6"/>
    <w:rsid w:val="00FB30CE"/>
    <w:rsid w:val="00FB4160"/>
    <w:rsid w:val="00FB5298"/>
    <w:rsid w:val="00FB68EB"/>
    <w:rsid w:val="00FC1759"/>
    <w:rsid w:val="00FC6C2D"/>
    <w:rsid w:val="00FD1976"/>
    <w:rsid w:val="00FD25EE"/>
    <w:rsid w:val="00FD2866"/>
    <w:rsid w:val="00FE0362"/>
    <w:rsid w:val="00FE7218"/>
    <w:rsid w:val="00FF0E54"/>
    <w:rsid w:val="0229FEF0"/>
    <w:rsid w:val="09C50F60"/>
    <w:rsid w:val="0E710DB6"/>
    <w:rsid w:val="0E80E1A9"/>
    <w:rsid w:val="0F488E50"/>
    <w:rsid w:val="1307B96F"/>
    <w:rsid w:val="140FC6E1"/>
    <w:rsid w:val="2C007BAC"/>
    <w:rsid w:val="34BD8DF9"/>
    <w:rsid w:val="387A24CB"/>
    <w:rsid w:val="4028024B"/>
    <w:rsid w:val="423F3591"/>
    <w:rsid w:val="474A0B8E"/>
    <w:rsid w:val="50EC7E61"/>
    <w:rsid w:val="5CC1262E"/>
    <w:rsid w:val="625BD716"/>
    <w:rsid w:val="62BA4410"/>
    <w:rsid w:val="6F46544D"/>
    <w:rsid w:val="70CF6C3F"/>
    <w:rsid w:val="71F5B002"/>
    <w:rsid w:val="7269EEFA"/>
    <w:rsid w:val="7304D2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7C8F"/>
  <w15:chartTrackingRefBased/>
  <w15:docId w15:val="{BF37B6FC-2615-485E-9067-3DB84C76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8F"/>
    <w:rPr>
      <w:kern w:val="0"/>
      <w14:ligatures w14:val="none"/>
    </w:rPr>
  </w:style>
  <w:style w:type="paragraph" w:styleId="Heading1">
    <w:name w:val="heading 1"/>
    <w:basedOn w:val="Normal"/>
    <w:link w:val="Heading1Char"/>
    <w:uiPriority w:val="9"/>
    <w:qFormat/>
    <w:rsid w:val="00162A66"/>
    <w:pPr>
      <w:widowControl w:val="0"/>
      <w:autoSpaceDE w:val="0"/>
      <w:autoSpaceDN w:val="0"/>
      <w:spacing w:after="0" w:line="240" w:lineRule="auto"/>
      <w:ind w:left="100"/>
      <w:outlineLvl w:val="0"/>
    </w:pPr>
    <w:rPr>
      <w:rFonts w:ascii="Arial" w:eastAsia="Arial" w:hAnsi="Arial" w:cs="Arial"/>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93"/>
    <w:rPr>
      <w:kern w:val="0"/>
      <w14:ligatures w14:val="none"/>
    </w:rPr>
  </w:style>
  <w:style w:type="paragraph" w:styleId="Footer">
    <w:name w:val="footer"/>
    <w:basedOn w:val="Normal"/>
    <w:link w:val="FooterChar"/>
    <w:uiPriority w:val="99"/>
    <w:unhideWhenUsed/>
    <w:rsid w:val="00B4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93"/>
    <w:rPr>
      <w:kern w:val="0"/>
      <w14:ligatures w14:val="none"/>
    </w:rPr>
  </w:style>
  <w:style w:type="paragraph" w:styleId="ListParagraph">
    <w:name w:val="List Paragraph"/>
    <w:basedOn w:val="Normal"/>
    <w:uiPriority w:val="34"/>
    <w:qFormat/>
    <w:rsid w:val="00B40893"/>
    <w:pPr>
      <w:ind w:left="720"/>
      <w:contextualSpacing/>
    </w:pPr>
  </w:style>
  <w:style w:type="table" w:styleId="TableGrid">
    <w:name w:val="Table Grid"/>
    <w:basedOn w:val="TableNormal"/>
    <w:uiPriority w:val="39"/>
    <w:rsid w:val="00B4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893"/>
    <w:pPr>
      <w:spacing w:after="0" w:line="240" w:lineRule="auto"/>
    </w:pPr>
    <w:rPr>
      <w:kern w:val="0"/>
      <w14:ligatures w14:val="none"/>
    </w:rPr>
  </w:style>
  <w:style w:type="paragraph" w:styleId="Revision">
    <w:name w:val="Revision"/>
    <w:hidden/>
    <w:uiPriority w:val="99"/>
    <w:semiHidden/>
    <w:rsid w:val="0088201B"/>
    <w:pPr>
      <w:spacing w:after="0" w:line="240" w:lineRule="auto"/>
    </w:pPr>
    <w:rPr>
      <w:kern w:val="0"/>
      <w14:ligatures w14:val="none"/>
    </w:rPr>
  </w:style>
  <w:style w:type="character" w:styleId="CommentReference">
    <w:name w:val="annotation reference"/>
    <w:basedOn w:val="DefaultParagraphFont"/>
    <w:unhideWhenUsed/>
    <w:rsid w:val="0088201B"/>
    <w:rPr>
      <w:sz w:val="16"/>
      <w:szCs w:val="16"/>
    </w:rPr>
  </w:style>
  <w:style w:type="paragraph" w:styleId="CommentText">
    <w:name w:val="annotation text"/>
    <w:basedOn w:val="Normal"/>
    <w:link w:val="CommentTextChar"/>
    <w:unhideWhenUsed/>
    <w:rsid w:val="0088201B"/>
    <w:pPr>
      <w:spacing w:line="240" w:lineRule="auto"/>
    </w:pPr>
    <w:rPr>
      <w:sz w:val="20"/>
      <w:szCs w:val="20"/>
    </w:rPr>
  </w:style>
  <w:style w:type="character" w:customStyle="1" w:styleId="CommentTextChar">
    <w:name w:val="Comment Text Char"/>
    <w:basedOn w:val="DefaultParagraphFont"/>
    <w:link w:val="CommentText"/>
    <w:rsid w:val="008820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01B"/>
    <w:rPr>
      <w:b/>
      <w:bCs/>
    </w:rPr>
  </w:style>
  <w:style w:type="character" w:customStyle="1" w:styleId="CommentSubjectChar">
    <w:name w:val="Comment Subject Char"/>
    <w:basedOn w:val="CommentTextChar"/>
    <w:link w:val="CommentSubject"/>
    <w:uiPriority w:val="99"/>
    <w:semiHidden/>
    <w:rsid w:val="0088201B"/>
    <w:rPr>
      <w:b/>
      <w:bCs/>
      <w:kern w:val="0"/>
      <w:sz w:val="20"/>
      <w:szCs w:val="20"/>
      <w14:ligatures w14:val="none"/>
    </w:rPr>
  </w:style>
  <w:style w:type="character" w:styleId="Hyperlink">
    <w:name w:val="Hyperlink"/>
    <w:basedOn w:val="DefaultParagraphFont"/>
    <w:uiPriority w:val="99"/>
    <w:unhideWhenUsed/>
    <w:rsid w:val="002D57E9"/>
    <w:rPr>
      <w:color w:val="0563C1" w:themeColor="hyperlink"/>
      <w:u w:val="single"/>
    </w:rPr>
  </w:style>
  <w:style w:type="character" w:styleId="UnresolvedMention">
    <w:name w:val="Unresolved Mention"/>
    <w:basedOn w:val="DefaultParagraphFont"/>
    <w:uiPriority w:val="99"/>
    <w:semiHidden/>
    <w:unhideWhenUsed/>
    <w:rsid w:val="002D57E9"/>
    <w:rPr>
      <w:color w:val="605E5C"/>
      <w:shd w:val="clear" w:color="auto" w:fill="E1DFDD"/>
    </w:rPr>
  </w:style>
  <w:style w:type="paragraph" w:styleId="NormalWeb">
    <w:name w:val="Normal (Web)"/>
    <w:basedOn w:val="Normal"/>
    <w:uiPriority w:val="99"/>
    <w:semiHidden/>
    <w:unhideWhenUsed/>
    <w:rsid w:val="006F7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62A66"/>
    <w:rPr>
      <w:rFonts w:ascii="Arial" w:eastAsia="Arial" w:hAnsi="Arial" w:cs="Arial"/>
      <w:b/>
      <w:bCs/>
      <w:kern w:val="0"/>
      <w:u w:val="single" w:color="000000"/>
      <w:lang w:val="en-US"/>
      <w14:ligatures w14:val="none"/>
    </w:rPr>
  </w:style>
  <w:style w:type="character" w:styleId="Strong">
    <w:name w:val="Strong"/>
    <w:basedOn w:val="DefaultParagraphFont"/>
    <w:uiPriority w:val="22"/>
    <w:qFormat/>
    <w:rsid w:val="00833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93">
      <w:bodyDiv w:val="1"/>
      <w:marLeft w:val="0"/>
      <w:marRight w:val="0"/>
      <w:marTop w:val="0"/>
      <w:marBottom w:val="0"/>
      <w:divBdr>
        <w:top w:val="none" w:sz="0" w:space="0" w:color="auto"/>
        <w:left w:val="none" w:sz="0" w:space="0" w:color="auto"/>
        <w:bottom w:val="none" w:sz="0" w:space="0" w:color="auto"/>
        <w:right w:val="none" w:sz="0" w:space="0" w:color="auto"/>
      </w:divBdr>
    </w:div>
    <w:div w:id="41642411">
      <w:bodyDiv w:val="1"/>
      <w:marLeft w:val="0"/>
      <w:marRight w:val="0"/>
      <w:marTop w:val="0"/>
      <w:marBottom w:val="0"/>
      <w:divBdr>
        <w:top w:val="none" w:sz="0" w:space="0" w:color="auto"/>
        <w:left w:val="none" w:sz="0" w:space="0" w:color="auto"/>
        <w:bottom w:val="none" w:sz="0" w:space="0" w:color="auto"/>
        <w:right w:val="none" w:sz="0" w:space="0" w:color="auto"/>
      </w:divBdr>
    </w:div>
    <w:div w:id="148913209">
      <w:bodyDiv w:val="1"/>
      <w:marLeft w:val="0"/>
      <w:marRight w:val="0"/>
      <w:marTop w:val="0"/>
      <w:marBottom w:val="0"/>
      <w:divBdr>
        <w:top w:val="none" w:sz="0" w:space="0" w:color="auto"/>
        <w:left w:val="none" w:sz="0" w:space="0" w:color="auto"/>
        <w:bottom w:val="none" w:sz="0" w:space="0" w:color="auto"/>
        <w:right w:val="none" w:sz="0" w:space="0" w:color="auto"/>
      </w:divBdr>
    </w:div>
    <w:div w:id="171117225">
      <w:bodyDiv w:val="1"/>
      <w:marLeft w:val="0"/>
      <w:marRight w:val="0"/>
      <w:marTop w:val="0"/>
      <w:marBottom w:val="0"/>
      <w:divBdr>
        <w:top w:val="none" w:sz="0" w:space="0" w:color="auto"/>
        <w:left w:val="none" w:sz="0" w:space="0" w:color="auto"/>
        <w:bottom w:val="none" w:sz="0" w:space="0" w:color="auto"/>
        <w:right w:val="none" w:sz="0" w:space="0" w:color="auto"/>
      </w:divBdr>
    </w:div>
    <w:div w:id="172502270">
      <w:bodyDiv w:val="1"/>
      <w:marLeft w:val="0"/>
      <w:marRight w:val="0"/>
      <w:marTop w:val="0"/>
      <w:marBottom w:val="0"/>
      <w:divBdr>
        <w:top w:val="none" w:sz="0" w:space="0" w:color="auto"/>
        <w:left w:val="none" w:sz="0" w:space="0" w:color="auto"/>
        <w:bottom w:val="none" w:sz="0" w:space="0" w:color="auto"/>
        <w:right w:val="none" w:sz="0" w:space="0" w:color="auto"/>
      </w:divBdr>
    </w:div>
    <w:div w:id="224874815">
      <w:bodyDiv w:val="1"/>
      <w:marLeft w:val="0"/>
      <w:marRight w:val="0"/>
      <w:marTop w:val="0"/>
      <w:marBottom w:val="0"/>
      <w:divBdr>
        <w:top w:val="none" w:sz="0" w:space="0" w:color="auto"/>
        <w:left w:val="none" w:sz="0" w:space="0" w:color="auto"/>
        <w:bottom w:val="none" w:sz="0" w:space="0" w:color="auto"/>
        <w:right w:val="none" w:sz="0" w:space="0" w:color="auto"/>
      </w:divBdr>
    </w:div>
    <w:div w:id="235364974">
      <w:bodyDiv w:val="1"/>
      <w:marLeft w:val="0"/>
      <w:marRight w:val="0"/>
      <w:marTop w:val="0"/>
      <w:marBottom w:val="0"/>
      <w:divBdr>
        <w:top w:val="none" w:sz="0" w:space="0" w:color="auto"/>
        <w:left w:val="none" w:sz="0" w:space="0" w:color="auto"/>
        <w:bottom w:val="none" w:sz="0" w:space="0" w:color="auto"/>
        <w:right w:val="none" w:sz="0" w:space="0" w:color="auto"/>
      </w:divBdr>
    </w:div>
    <w:div w:id="242374501">
      <w:bodyDiv w:val="1"/>
      <w:marLeft w:val="0"/>
      <w:marRight w:val="0"/>
      <w:marTop w:val="0"/>
      <w:marBottom w:val="0"/>
      <w:divBdr>
        <w:top w:val="none" w:sz="0" w:space="0" w:color="auto"/>
        <w:left w:val="none" w:sz="0" w:space="0" w:color="auto"/>
        <w:bottom w:val="none" w:sz="0" w:space="0" w:color="auto"/>
        <w:right w:val="none" w:sz="0" w:space="0" w:color="auto"/>
      </w:divBdr>
    </w:div>
    <w:div w:id="325058888">
      <w:bodyDiv w:val="1"/>
      <w:marLeft w:val="0"/>
      <w:marRight w:val="0"/>
      <w:marTop w:val="0"/>
      <w:marBottom w:val="0"/>
      <w:divBdr>
        <w:top w:val="none" w:sz="0" w:space="0" w:color="auto"/>
        <w:left w:val="none" w:sz="0" w:space="0" w:color="auto"/>
        <w:bottom w:val="none" w:sz="0" w:space="0" w:color="auto"/>
        <w:right w:val="none" w:sz="0" w:space="0" w:color="auto"/>
      </w:divBdr>
    </w:div>
    <w:div w:id="353771141">
      <w:bodyDiv w:val="1"/>
      <w:marLeft w:val="0"/>
      <w:marRight w:val="0"/>
      <w:marTop w:val="0"/>
      <w:marBottom w:val="0"/>
      <w:divBdr>
        <w:top w:val="none" w:sz="0" w:space="0" w:color="auto"/>
        <w:left w:val="none" w:sz="0" w:space="0" w:color="auto"/>
        <w:bottom w:val="none" w:sz="0" w:space="0" w:color="auto"/>
        <w:right w:val="none" w:sz="0" w:space="0" w:color="auto"/>
      </w:divBdr>
    </w:div>
    <w:div w:id="495583475">
      <w:bodyDiv w:val="1"/>
      <w:marLeft w:val="0"/>
      <w:marRight w:val="0"/>
      <w:marTop w:val="0"/>
      <w:marBottom w:val="0"/>
      <w:divBdr>
        <w:top w:val="none" w:sz="0" w:space="0" w:color="auto"/>
        <w:left w:val="none" w:sz="0" w:space="0" w:color="auto"/>
        <w:bottom w:val="none" w:sz="0" w:space="0" w:color="auto"/>
        <w:right w:val="none" w:sz="0" w:space="0" w:color="auto"/>
      </w:divBdr>
    </w:div>
    <w:div w:id="502624158">
      <w:bodyDiv w:val="1"/>
      <w:marLeft w:val="0"/>
      <w:marRight w:val="0"/>
      <w:marTop w:val="0"/>
      <w:marBottom w:val="0"/>
      <w:divBdr>
        <w:top w:val="none" w:sz="0" w:space="0" w:color="auto"/>
        <w:left w:val="none" w:sz="0" w:space="0" w:color="auto"/>
        <w:bottom w:val="none" w:sz="0" w:space="0" w:color="auto"/>
        <w:right w:val="none" w:sz="0" w:space="0" w:color="auto"/>
      </w:divBdr>
    </w:div>
    <w:div w:id="526794251">
      <w:bodyDiv w:val="1"/>
      <w:marLeft w:val="0"/>
      <w:marRight w:val="0"/>
      <w:marTop w:val="0"/>
      <w:marBottom w:val="0"/>
      <w:divBdr>
        <w:top w:val="none" w:sz="0" w:space="0" w:color="auto"/>
        <w:left w:val="none" w:sz="0" w:space="0" w:color="auto"/>
        <w:bottom w:val="none" w:sz="0" w:space="0" w:color="auto"/>
        <w:right w:val="none" w:sz="0" w:space="0" w:color="auto"/>
      </w:divBdr>
    </w:div>
    <w:div w:id="533621840">
      <w:bodyDiv w:val="1"/>
      <w:marLeft w:val="0"/>
      <w:marRight w:val="0"/>
      <w:marTop w:val="0"/>
      <w:marBottom w:val="0"/>
      <w:divBdr>
        <w:top w:val="none" w:sz="0" w:space="0" w:color="auto"/>
        <w:left w:val="none" w:sz="0" w:space="0" w:color="auto"/>
        <w:bottom w:val="none" w:sz="0" w:space="0" w:color="auto"/>
        <w:right w:val="none" w:sz="0" w:space="0" w:color="auto"/>
      </w:divBdr>
    </w:div>
    <w:div w:id="540702797">
      <w:bodyDiv w:val="1"/>
      <w:marLeft w:val="0"/>
      <w:marRight w:val="0"/>
      <w:marTop w:val="0"/>
      <w:marBottom w:val="0"/>
      <w:divBdr>
        <w:top w:val="none" w:sz="0" w:space="0" w:color="auto"/>
        <w:left w:val="none" w:sz="0" w:space="0" w:color="auto"/>
        <w:bottom w:val="none" w:sz="0" w:space="0" w:color="auto"/>
        <w:right w:val="none" w:sz="0" w:space="0" w:color="auto"/>
      </w:divBdr>
    </w:div>
    <w:div w:id="542908169">
      <w:bodyDiv w:val="1"/>
      <w:marLeft w:val="0"/>
      <w:marRight w:val="0"/>
      <w:marTop w:val="0"/>
      <w:marBottom w:val="0"/>
      <w:divBdr>
        <w:top w:val="none" w:sz="0" w:space="0" w:color="auto"/>
        <w:left w:val="none" w:sz="0" w:space="0" w:color="auto"/>
        <w:bottom w:val="none" w:sz="0" w:space="0" w:color="auto"/>
        <w:right w:val="none" w:sz="0" w:space="0" w:color="auto"/>
      </w:divBdr>
    </w:div>
    <w:div w:id="575240779">
      <w:bodyDiv w:val="1"/>
      <w:marLeft w:val="0"/>
      <w:marRight w:val="0"/>
      <w:marTop w:val="0"/>
      <w:marBottom w:val="0"/>
      <w:divBdr>
        <w:top w:val="none" w:sz="0" w:space="0" w:color="auto"/>
        <w:left w:val="none" w:sz="0" w:space="0" w:color="auto"/>
        <w:bottom w:val="none" w:sz="0" w:space="0" w:color="auto"/>
        <w:right w:val="none" w:sz="0" w:space="0" w:color="auto"/>
      </w:divBdr>
    </w:div>
    <w:div w:id="582297950">
      <w:bodyDiv w:val="1"/>
      <w:marLeft w:val="0"/>
      <w:marRight w:val="0"/>
      <w:marTop w:val="0"/>
      <w:marBottom w:val="0"/>
      <w:divBdr>
        <w:top w:val="none" w:sz="0" w:space="0" w:color="auto"/>
        <w:left w:val="none" w:sz="0" w:space="0" w:color="auto"/>
        <w:bottom w:val="none" w:sz="0" w:space="0" w:color="auto"/>
        <w:right w:val="none" w:sz="0" w:space="0" w:color="auto"/>
      </w:divBdr>
    </w:div>
    <w:div w:id="589587245">
      <w:bodyDiv w:val="1"/>
      <w:marLeft w:val="0"/>
      <w:marRight w:val="0"/>
      <w:marTop w:val="0"/>
      <w:marBottom w:val="0"/>
      <w:divBdr>
        <w:top w:val="none" w:sz="0" w:space="0" w:color="auto"/>
        <w:left w:val="none" w:sz="0" w:space="0" w:color="auto"/>
        <w:bottom w:val="none" w:sz="0" w:space="0" w:color="auto"/>
        <w:right w:val="none" w:sz="0" w:space="0" w:color="auto"/>
      </w:divBdr>
    </w:div>
    <w:div w:id="642538613">
      <w:bodyDiv w:val="1"/>
      <w:marLeft w:val="0"/>
      <w:marRight w:val="0"/>
      <w:marTop w:val="0"/>
      <w:marBottom w:val="0"/>
      <w:divBdr>
        <w:top w:val="none" w:sz="0" w:space="0" w:color="auto"/>
        <w:left w:val="none" w:sz="0" w:space="0" w:color="auto"/>
        <w:bottom w:val="none" w:sz="0" w:space="0" w:color="auto"/>
        <w:right w:val="none" w:sz="0" w:space="0" w:color="auto"/>
      </w:divBdr>
    </w:div>
    <w:div w:id="645162804">
      <w:bodyDiv w:val="1"/>
      <w:marLeft w:val="0"/>
      <w:marRight w:val="0"/>
      <w:marTop w:val="0"/>
      <w:marBottom w:val="0"/>
      <w:divBdr>
        <w:top w:val="none" w:sz="0" w:space="0" w:color="auto"/>
        <w:left w:val="none" w:sz="0" w:space="0" w:color="auto"/>
        <w:bottom w:val="none" w:sz="0" w:space="0" w:color="auto"/>
        <w:right w:val="none" w:sz="0" w:space="0" w:color="auto"/>
      </w:divBdr>
    </w:div>
    <w:div w:id="658584406">
      <w:bodyDiv w:val="1"/>
      <w:marLeft w:val="0"/>
      <w:marRight w:val="0"/>
      <w:marTop w:val="0"/>
      <w:marBottom w:val="0"/>
      <w:divBdr>
        <w:top w:val="none" w:sz="0" w:space="0" w:color="auto"/>
        <w:left w:val="none" w:sz="0" w:space="0" w:color="auto"/>
        <w:bottom w:val="none" w:sz="0" w:space="0" w:color="auto"/>
        <w:right w:val="none" w:sz="0" w:space="0" w:color="auto"/>
      </w:divBdr>
    </w:div>
    <w:div w:id="708839264">
      <w:bodyDiv w:val="1"/>
      <w:marLeft w:val="0"/>
      <w:marRight w:val="0"/>
      <w:marTop w:val="0"/>
      <w:marBottom w:val="0"/>
      <w:divBdr>
        <w:top w:val="none" w:sz="0" w:space="0" w:color="auto"/>
        <w:left w:val="none" w:sz="0" w:space="0" w:color="auto"/>
        <w:bottom w:val="none" w:sz="0" w:space="0" w:color="auto"/>
        <w:right w:val="none" w:sz="0" w:space="0" w:color="auto"/>
      </w:divBdr>
    </w:div>
    <w:div w:id="770202514">
      <w:bodyDiv w:val="1"/>
      <w:marLeft w:val="0"/>
      <w:marRight w:val="0"/>
      <w:marTop w:val="0"/>
      <w:marBottom w:val="0"/>
      <w:divBdr>
        <w:top w:val="none" w:sz="0" w:space="0" w:color="auto"/>
        <w:left w:val="none" w:sz="0" w:space="0" w:color="auto"/>
        <w:bottom w:val="none" w:sz="0" w:space="0" w:color="auto"/>
        <w:right w:val="none" w:sz="0" w:space="0" w:color="auto"/>
      </w:divBdr>
    </w:div>
    <w:div w:id="775636107">
      <w:bodyDiv w:val="1"/>
      <w:marLeft w:val="0"/>
      <w:marRight w:val="0"/>
      <w:marTop w:val="0"/>
      <w:marBottom w:val="0"/>
      <w:divBdr>
        <w:top w:val="none" w:sz="0" w:space="0" w:color="auto"/>
        <w:left w:val="none" w:sz="0" w:space="0" w:color="auto"/>
        <w:bottom w:val="none" w:sz="0" w:space="0" w:color="auto"/>
        <w:right w:val="none" w:sz="0" w:space="0" w:color="auto"/>
      </w:divBdr>
    </w:div>
    <w:div w:id="830948832">
      <w:bodyDiv w:val="1"/>
      <w:marLeft w:val="0"/>
      <w:marRight w:val="0"/>
      <w:marTop w:val="0"/>
      <w:marBottom w:val="0"/>
      <w:divBdr>
        <w:top w:val="none" w:sz="0" w:space="0" w:color="auto"/>
        <w:left w:val="none" w:sz="0" w:space="0" w:color="auto"/>
        <w:bottom w:val="none" w:sz="0" w:space="0" w:color="auto"/>
        <w:right w:val="none" w:sz="0" w:space="0" w:color="auto"/>
      </w:divBdr>
    </w:div>
    <w:div w:id="855077920">
      <w:bodyDiv w:val="1"/>
      <w:marLeft w:val="0"/>
      <w:marRight w:val="0"/>
      <w:marTop w:val="0"/>
      <w:marBottom w:val="0"/>
      <w:divBdr>
        <w:top w:val="none" w:sz="0" w:space="0" w:color="auto"/>
        <w:left w:val="none" w:sz="0" w:space="0" w:color="auto"/>
        <w:bottom w:val="none" w:sz="0" w:space="0" w:color="auto"/>
        <w:right w:val="none" w:sz="0" w:space="0" w:color="auto"/>
      </w:divBdr>
      <w:divsChild>
        <w:div w:id="59638569">
          <w:marLeft w:val="274"/>
          <w:marRight w:val="0"/>
          <w:marTop w:val="0"/>
          <w:marBottom w:val="120"/>
          <w:divBdr>
            <w:top w:val="none" w:sz="0" w:space="0" w:color="auto"/>
            <w:left w:val="none" w:sz="0" w:space="0" w:color="auto"/>
            <w:bottom w:val="none" w:sz="0" w:space="0" w:color="auto"/>
            <w:right w:val="none" w:sz="0" w:space="0" w:color="auto"/>
          </w:divBdr>
        </w:div>
        <w:div w:id="827668880">
          <w:marLeft w:val="274"/>
          <w:marRight w:val="0"/>
          <w:marTop w:val="0"/>
          <w:marBottom w:val="120"/>
          <w:divBdr>
            <w:top w:val="none" w:sz="0" w:space="0" w:color="auto"/>
            <w:left w:val="none" w:sz="0" w:space="0" w:color="auto"/>
            <w:bottom w:val="none" w:sz="0" w:space="0" w:color="auto"/>
            <w:right w:val="none" w:sz="0" w:space="0" w:color="auto"/>
          </w:divBdr>
        </w:div>
        <w:div w:id="1344281141">
          <w:marLeft w:val="274"/>
          <w:marRight w:val="0"/>
          <w:marTop w:val="0"/>
          <w:marBottom w:val="120"/>
          <w:divBdr>
            <w:top w:val="none" w:sz="0" w:space="0" w:color="auto"/>
            <w:left w:val="none" w:sz="0" w:space="0" w:color="auto"/>
            <w:bottom w:val="none" w:sz="0" w:space="0" w:color="auto"/>
            <w:right w:val="none" w:sz="0" w:space="0" w:color="auto"/>
          </w:divBdr>
        </w:div>
      </w:divsChild>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37063357">
      <w:bodyDiv w:val="1"/>
      <w:marLeft w:val="0"/>
      <w:marRight w:val="0"/>
      <w:marTop w:val="0"/>
      <w:marBottom w:val="0"/>
      <w:divBdr>
        <w:top w:val="none" w:sz="0" w:space="0" w:color="auto"/>
        <w:left w:val="none" w:sz="0" w:space="0" w:color="auto"/>
        <w:bottom w:val="none" w:sz="0" w:space="0" w:color="auto"/>
        <w:right w:val="none" w:sz="0" w:space="0" w:color="auto"/>
      </w:divBdr>
    </w:div>
    <w:div w:id="944774469">
      <w:bodyDiv w:val="1"/>
      <w:marLeft w:val="0"/>
      <w:marRight w:val="0"/>
      <w:marTop w:val="0"/>
      <w:marBottom w:val="0"/>
      <w:divBdr>
        <w:top w:val="none" w:sz="0" w:space="0" w:color="auto"/>
        <w:left w:val="none" w:sz="0" w:space="0" w:color="auto"/>
        <w:bottom w:val="none" w:sz="0" w:space="0" w:color="auto"/>
        <w:right w:val="none" w:sz="0" w:space="0" w:color="auto"/>
      </w:divBdr>
    </w:div>
    <w:div w:id="946079916">
      <w:bodyDiv w:val="1"/>
      <w:marLeft w:val="0"/>
      <w:marRight w:val="0"/>
      <w:marTop w:val="0"/>
      <w:marBottom w:val="0"/>
      <w:divBdr>
        <w:top w:val="none" w:sz="0" w:space="0" w:color="auto"/>
        <w:left w:val="none" w:sz="0" w:space="0" w:color="auto"/>
        <w:bottom w:val="none" w:sz="0" w:space="0" w:color="auto"/>
        <w:right w:val="none" w:sz="0" w:space="0" w:color="auto"/>
      </w:divBdr>
    </w:div>
    <w:div w:id="1030106365">
      <w:bodyDiv w:val="1"/>
      <w:marLeft w:val="0"/>
      <w:marRight w:val="0"/>
      <w:marTop w:val="0"/>
      <w:marBottom w:val="0"/>
      <w:divBdr>
        <w:top w:val="none" w:sz="0" w:space="0" w:color="auto"/>
        <w:left w:val="none" w:sz="0" w:space="0" w:color="auto"/>
        <w:bottom w:val="none" w:sz="0" w:space="0" w:color="auto"/>
        <w:right w:val="none" w:sz="0" w:space="0" w:color="auto"/>
      </w:divBdr>
    </w:div>
    <w:div w:id="1122654453">
      <w:bodyDiv w:val="1"/>
      <w:marLeft w:val="0"/>
      <w:marRight w:val="0"/>
      <w:marTop w:val="0"/>
      <w:marBottom w:val="0"/>
      <w:divBdr>
        <w:top w:val="none" w:sz="0" w:space="0" w:color="auto"/>
        <w:left w:val="none" w:sz="0" w:space="0" w:color="auto"/>
        <w:bottom w:val="none" w:sz="0" w:space="0" w:color="auto"/>
        <w:right w:val="none" w:sz="0" w:space="0" w:color="auto"/>
      </w:divBdr>
    </w:div>
    <w:div w:id="1123692151">
      <w:bodyDiv w:val="1"/>
      <w:marLeft w:val="0"/>
      <w:marRight w:val="0"/>
      <w:marTop w:val="0"/>
      <w:marBottom w:val="0"/>
      <w:divBdr>
        <w:top w:val="none" w:sz="0" w:space="0" w:color="auto"/>
        <w:left w:val="none" w:sz="0" w:space="0" w:color="auto"/>
        <w:bottom w:val="none" w:sz="0" w:space="0" w:color="auto"/>
        <w:right w:val="none" w:sz="0" w:space="0" w:color="auto"/>
      </w:divBdr>
    </w:div>
    <w:div w:id="1126922849">
      <w:bodyDiv w:val="1"/>
      <w:marLeft w:val="0"/>
      <w:marRight w:val="0"/>
      <w:marTop w:val="0"/>
      <w:marBottom w:val="0"/>
      <w:divBdr>
        <w:top w:val="none" w:sz="0" w:space="0" w:color="auto"/>
        <w:left w:val="none" w:sz="0" w:space="0" w:color="auto"/>
        <w:bottom w:val="none" w:sz="0" w:space="0" w:color="auto"/>
        <w:right w:val="none" w:sz="0" w:space="0" w:color="auto"/>
      </w:divBdr>
    </w:div>
    <w:div w:id="1152991811">
      <w:bodyDiv w:val="1"/>
      <w:marLeft w:val="0"/>
      <w:marRight w:val="0"/>
      <w:marTop w:val="0"/>
      <w:marBottom w:val="0"/>
      <w:divBdr>
        <w:top w:val="none" w:sz="0" w:space="0" w:color="auto"/>
        <w:left w:val="none" w:sz="0" w:space="0" w:color="auto"/>
        <w:bottom w:val="none" w:sz="0" w:space="0" w:color="auto"/>
        <w:right w:val="none" w:sz="0" w:space="0" w:color="auto"/>
      </w:divBdr>
    </w:div>
    <w:div w:id="1164393301">
      <w:bodyDiv w:val="1"/>
      <w:marLeft w:val="0"/>
      <w:marRight w:val="0"/>
      <w:marTop w:val="0"/>
      <w:marBottom w:val="0"/>
      <w:divBdr>
        <w:top w:val="none" w:sz="0" w:space="0" w:color="auto"/>
        <w:left w:val="none" w:sz="0" w:space="0" w:color="auto"/>
        <w:bottom w:val="none" w:sz="0" w:space="0" w:color="auto"/>
        <w:right w:val="none" w:sz="0" w:space="0" w:color="auto"/>
      </w:divBdr>
    </w:div>
    <w:div w:id="1209491898">
      <w:bodyDiv w:val="1"/>
      <w:marLeft w:val="0"/>
      <w:marRight w:val="0"/>
      <w:marTop w:val="0"/>
      <w:marBottom w:val="0"/>
      <w:divBdr>
        <w:top w:val="none" w:sz="0" w:space="0" w:color="auto"/>
        <w:left w:val="none" w:sz="0" w:space="0" w:color="auto"/>
        <w:bottom w:val="none" w:sz="0" w:space="0" w:color="auto"/>
        <w:right w:val="none" w:sz="0" w:space="0" w:color="auto"/>
      </w:divBdr>
    </w:div>
    <w:div w:id="1223634172">
      <w:bodyDiv w:val="1"/>
      <w:marLeft w:val="0"/>
      <w:marRight w:val="0"/>
      <w:marTop w:val="0"/>
      <w:marBottom w:val="0"/>
      <w:divBdr>
        <w:top w:val="none" w:sz="0" w:space="0" w:color="auto"/>
        <w:left w:val="none" w:sz="0" w:space="0" w:color="auto"/>
        <w:bottom w:val="none" w:sz="0" w:space="0" w:color="auto"/>
        <w:right w:val="none" w:sz="0" w:space="0" w:color="auto"/>
      </w:divBdr>
    </w:div>
    <w:div w:id="1224605788">
      <w:bodyDiv w:val="1"/>
      <w:marLeft w:val="0"/>
      <w:marRight w:val="0"/>
      <w:marTop w:val="0"/>
      <w:marBottom w:val="0"/>
      <w:divBdr>
        <w:top w:val="none" w:sz="0" w:space="0" w:color="auto"/>
        <w:left w:val="none" w:sz="0" w:space="0" w:color="auto"/>
        <w:bottom w:val="none" w:sz="0" w:space="0" w:color="auto"/>
        <w:right w:val="none" w:sz="0" w:space="0" w:color="auto"/>
      </w:divBdr>
    </w:div>
    <w:div w:id="1227494363">
      <w:bodyDiv w:val="1"/>
      <w:marLeft w:val="0"/>
      <w:marRight w:val="0"/>
      <w:marTop w:val="0"/>
      <w:marBottom w:val="0"/>
      <w:divBdr>
        <w:top w:val="none" w:sz="0" w:space="0" w:color="auto"/>
        <w:left w:val="none" w:sz="0" w:space="0" w:color="auto"/>
        <w:bottom w:val="none" w:sz="0" w:space="0" w:color="auto"/>
        <w:right w:val="none" w:sz="0" w:space="0" w:color="auto"/>
      </w:divBdr>
    </w:div>
    <w:div w:id="1248271998">
      <w:bodyDiv w:val="1"/>
      <w:marLeft w:val="0"/>
      <w:marRight w:val="0"/>
      <w:marTop w:val="0"/>
      <w:marBottom w:val="0"/>
      <w:divBdr>
        <w:top w:val="none" w:sz="0" w:space="0" w:color="auto"/>
        <w:left w:val="none" w:sz="0" w:space="0" w:color="auto"/>
        <w:bottom w:val="none" w:sz="0" w:space="0" w:color="auto"/>
        <w:right w:val="none" w:sz="0" w:space="0" w:color="auto"/>
      </w:divBdr>
    </w:div>
    <w:div w:id="1248616056">
      <w:bodyDiv w:val="1"/>
      <w:marLeft w:val="0"/>
      <w:marRight w:val="0"/>
      <w:marTop w:val="0"/>
      <w:marBottom w:val="0"/>
      <w:divBdr>
        <w:top w:val="none" w:sz="0" w:space="0" w:color="auto"/>
        <w:left w:val="none" w:sz="0" w:space="0" w:color="auto"/>
        <w:bottom w:val="none" w:sz="0" w:space="0" w:color="auto"/>
        <w:right w:val="none" w:sz="0" w:space="0" w:color="auto"/>
      </w:divBdr>
    </w:div>
    <w:div w:id="1283072979">
      <w:bodyDiv w:val="1"/>
      <w:marLeft w:val="0"/>
      <w:marRight w:val="0"/>
      <w:marTop w:val="0"/>
      <w:marBottom w:val="0"/>
      <w:divBdr>
        <w:top w:val="none" w:sz="0" w:space="0" w:color="auto"/>
        <w:left w:val="none" w:sz="0" w:space="0" w:color="auto"/>
        <w:bottom w:val="none" w:sz="0" w:space="0" w:color="auto"/>
        <w:right w:val="none" w:sz="0" w:space="0" w:color="auto"/>
      </w:divBdr>
    </w:div>
    <w:div w:id="1291785696">
      <w:bodyDiv w:val="1"/>
      <w:marLeft w:val="0"/>
      <w:marRight w:val="0"/>
      <w:marTop w:val="0"/>
      <w:marBottom w:val="0"/>
      <w:divBdr>
        <w:top w:val="none" w:sz="0" w:space="0" w:color="auto"/>
        <w:left w:val="none" w:sz="0" w:space="0" w:color="auto"/>
        <w:bottom w:val="none" w:sz="0" w:space="0" w:color="auto"/>
        <w:right w:val="none" w:sz="0" w:space="0" w:color="auto"/>
      </w:divBdr>
    </w:div>
    <w:div w:id="1309360148">
      <w:bodyDiv w:val="1"/>
      <w:marLeft w:val="0"/>
      <w:marRight w:val="0"/>
      <w:marTop w:val="0"/>
      <w:marBottom w:val="0"/>
      <w:divBdr>
        <w:top w:val="none" w:sz="0" w:space="0" w:color="auto"/>
        <w:left w:val="none" w:sz="0" w:space="0" w:color="auto"/>
        <w:bottom w:val="none" w:sz="0" w:space="0" w:color="auto"/>
        <w:right w:val="none" w:sz="0" w:space="0" w:color="auto"/>
      </w:divBdr>
    </w:div>
    <w:div w:id="1365598424">
      <w:bodyDiv w:val="1"/>
      <w:marLeft w:val="0"/>
      <w:marRight w:val="0"/>
      <w:marTop w:val="0"/>
      <w:marBottom w:val="0"/>
      <w:divBdr>
        <w:top w:val="none" w:sz="0" w:space="0" w:color="auto"/>
        <w:left w:val="none" w:sz="0" w:space="0" w:color="auto"/>
        <w:bottom w:val="none" w:sz="0" w:space="0" w:color="auto"/>
        <w:right w:val="none" w:sz="0" w:space="0" w:color="auto"/>
      </w:divBdr>
    </w:div>
    <w:div w:id="1435978692">
      <w:bodyDiv w:val="1"/>
      <w:marLeft w:val="0"/>
      <w:marRight w:val="0"/>
      <w:marTop w:val="0"/>
      <w:marBottom w:val="0"/>
      <w:divBdr>
        <w:top w:val="none" w:sz="0" w:space="0" w:color="auto"/>
        <w:left w:val="none" w:sz="0" w:space="0" w:color="auto"/>
        <w:bottom w:val="none" w:sz="0" w:space="0" w:color="auto"/>
        <w:right w:val="none" w:sz="0" w:space="0" w:color="auto"/>
      </w:divBdr>
    </w:div>
    <w:div w:id="1465466323">
      <w:bodyDiv w:val="1"/>
      <w:marLeft w:val="0"/>
      <w:marRight w:val="0"/>
      <w:marTop w:val="0"/>
      <w:marBottom w:val="0"/>
      <w:divBdr>
        <w:top w:val="none" w:sz="0" w:space="0" w:color="auto"/>
        <w:left w:val="none" w:sz="0" w:space="0" w:color="auto"/>
        <w:bottom w:val="none" w:sz="0" w:space="0" w:color="auto"/>
        <w:right w:val="none" w:sz="0" w:space="0" w:color="auto"/>
      </w:divBdr>
    </w:div>
    <w:div w:id="1499345896">
      <w:bodyDiv w:val="1"/>
      <w:marLeft w:val="0"/>
      <w:marRight w:val="0"/>
      <w:marTop w:val="0"/>
      <w:marBottom w:val="0"/>
      <w:divBdr>
        <w:top w:val="none" w:sz="0" w:space="0" w:color="auto"/>
        <w:left w:val="none" w:sz="0" w:space="0" w:color="auto"/>
        <w:bottom w:val="none" w:sz="0" w:space="0" w:color="auto"/>
        <w:right w:val="none" w:sz="0" w:space="0" w:color="auto"/>
      </w:divBdr>
    </w:div>
    <w:div w:id="1550410724">
      <w:bodyDiv w:val="1"/>
      <w:marLeft w:val="0"/>
      <w:marRight w:val="0"/>
      <w:marTop w:val="0"/>
      <w:marBottom w:val="0"/>
      <w:divBdr>
        <w:top w:val="none" w:sz="0" w:space="0" w:color="auto"/>
        <w:left w:val="none" w:sz="0" w:space="0" w:color="auto"/>
        <w:bottom w:val="none" w:sz="0" w:space="0" w:color="auto"/>
        <w:right w:val="none" w:sz="0" w:space="0" w:color="auto"/>
      </w:divBdr>
    </w:div>
    <w:div w:id="1570572210">
      <w:bodyDiv w:val="1"/>
      <w:marLeft w:val="0"/>
      <w:marRight w:val="0"/>
      <w:marTop w:val="0"/>
      <w:marBottom w:val="0"/>
      <w:divBdr>
        <w:top w:val="none" w:sz="0" w:space="0" w:color="auto"/>
        <w:left w:val="none" w:sz="0" w:space="0" w:color="auto"/>
        <w:bottom w:val="none" w:sz="0" w:space="0" w:color="auto"/>
        <w:right w:val="none" w:sz="0" w:space="0" w:color="auto"/>
      </w:divBdr>
    </w:div>
    <w:div w:id="1585608159">
      <w:bodyDiv w:val="1"/>
      <w:marLeft w:val="0"/>
      <w:marRight w:val="0"/>
      <w:marTop w:val="0"/>
      <w:marBottom w:val="0"/>
      <w:divBdr>
        <w:top w:val="none" w:sz="0" w:space="0" w:color="auto"/>
        <w:left w:val="none" w:sz="0" w:space="0" w:color="auto"/>
        <w:bottom w:val="none" w:sz="0" w:space="0" w:color="auto"/>
        <w:right w:val="none" w:sz="0" w:space="0" w:color="auto"/>
      </w:divBdr>
    </w:div>
    <w:div w:id="1613854755">
      <w:bodyDiv w:val="1"/>
      <w:marLeft w:val="0"/>
      <w:marRight w:val="0"/>
      <w:marTop w:val="0"/>
      <w:marBottom w:val="0"/>
      <w:divBdr>
        <w:top w:val="none" w:sz="0" w:space="0" w:color="auto"/>
        <w:left w:val="none" w:sz="0" w:space="0" w:color="auto"/>
        <w:bottom w:val="none" w:sz="0" w:space="0" w:color="auto"/>
        <w:right w:val="none" w:sz="0" w:space="0" w:color="auto"/>
      </w:divBdr>
    </w:div>
    <w:div w:id="1634942125">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68557899">
      <w:bodyDiv w:val="1"/>
      <w:marLeft w:val="0"/>
      <w:marRight w:val="0"/>
      <w:marTop w:val="0"/>
      <w:marBottom w:val="0"/>
      <w:divBdr>
        <w:top w:val="none" w:sz="0" w:space="0" w:color="auto"/>
        <w:left w:val="none" w:sz="0" w:space="0" w:color="auto"/>
        <w:bottom w:val="none" w:sz="0" w:space="0" w:color="auto"/>
        <w:right w:val="none" w:sz="0" w:space="0" w:color="auto"/>
      </w:divBdr>
    </w:div>
    <w:div w:id="1744595506">
      <w:bodyDiv w:val="1"/>
      <w:marLeft w:val="0"/>
      <w:marRight w:val="0"/>
      <w:marTop w:val="0"/>
      <w:marBottom w:val="0"/>
      <w:divBdr>
        <w:top w:val="none" w:sz="0" w:space="0" w:color="auto"/>
        <w:left w:val="none" w:sz="0" w:space="0" w:color="auto"/>
        <w:bottom w:val="none" w:sz="0" w:space="0" w:color="auto"/>
        <w:right w:val="none" w:sz="0" w:space="0" w:color="auto"/>
      </w:divBdr>
    </w:div>
    <w:div w:id="1756366813">
      <w:bodyDiv w:val="1"/>
      <w:marLeft w:val="0"/>
      <w:marRight w:val="0"/>
      <w:marTop w:val="0"/>
      <w:marBottom w:val="0"/>
      <w:divBdr>
        <w:top w:val="none" w:sz="0" w:space="0" w:color="auto"/>
        <w:left w:val="none" w:sz="0" w:space="0" w:color="auto"/>
        <w:bottom w:val="none" w:sz="0" w:space="0" w:color="auto"/>
        <w:right w:val="none" w:sz="0" w:space="0" w:color="auto"/>
      </w:divBdr>
    </w:div>
    <w:div w:id="1765152928">
      <w:bodyDiv w:val="1"/>
      <w:marLeft w:val="0"/>
      <w:marRight w:val="0"/>
      <w:marTop w:val="0"/>
      <w:marBottom w:val="0"/>
      <w:divBdr>
        <w:top w:val="none" w:sz="0" w:space="0" w:color="auto"/>
        <w:left w:val="none" w:sz="0" w:space="0" w:color="auto"/>
        <w:bottom w:val="none" w:sz="0" w:space="0" w:color="auto"/>
        <w:right w:val="none" w:sz="0" w:space="0" w:color="auto"/>
      </w:divBdr>
    </w:div>
    <w:div w:id="1776972169">
      <w:bodyDiv w:val="1"/>
      <w:marLeft w:val="0"/>
      <w:marRight w:val="0"/>
      <w:marTop w:val="0"/>
      <w:marBottom w:val="0"/>
      <w:divBdr>
        <w:top w:val="none" w:sz="0" w:space="0" w:color="auto"/>
        <w:left w:val="none" w:sz="0" w:space="0" w:color="auto"/>
        <w:bottom w:val="none" w:sz="0" w:space="0" w:color="auto"/>
        <w:right w:val="none" w:sz="0" w:space="0" w:color="auto"/>
      </w:divBdr>
    </w:div>
    <w:div w:id="1784617629">
      <w:bodyDiv w:val="1"/>
      <w:marLeft w:val="0"/>
      <w:marRight w:val="0"/>
      <w:marTop w:val="0"/>
      <w:marBottom w:val="0"/>
      <w:divBdr>
        <w:top w:val="none" w:sz="0" w:space="0" w:color="auto"/>
        <w:left w:val="none" w:sz="0" w:space="0" w:color="auto"/>
        <w:bottom w:val="none" w:sz="0" w:space="0" w:color="auto"/>
        <w:right w:val="none" w:sz="0" w:space="0" w:color="auto"/>
      </w:divBdr>
    </w:div>
    <w:div w:id="1811677611">
      <w:bodyDiv w:val="1"/>
      <w:marLeft w:val="0"/>
      <w:marRight w:val="0"/>
      <w:marTop w:val="0"/>
      <w:marBottom w:val="0"/>
      <w:divBdr>
        <w:top w:val="none" w:sz="0" w:space="0" w:color="auto"/>
        <w:left w:val="none" w:sz="0" w:space="0" w:color="auto"/>
        <w:bottom w:val="none" w:sz="0" w:space="0" w:color="auto"/>
        <w:right w:val="none" w:sz="0" w:space="0" w:color="auto"/>
      </w:divBdr>
    </w:div>
    <w:div w:id="1812751732">
      <w:bodyDiv w:val="1"/>
      <w:marLeft w:val="0"/>
      <w:marRight w:val="0"/>
      <w:marTop w:val="0"/>
      <w:marBottom w:val="0"/>
      <w:divBdr>
        <w:top w:val="none" w:sz="0" w:space="0" w:color="auto"/>
        <w:left w:val="none" w:sz="0" w:space="0" w:color="auto"/>
        <w:bottom w:val="none" w:sz="0" w:space="0" w:color="auto"/>
        <w:right w:val="none" w:sz="0" w:space="0" w:color="auto"/>
      </w:divBdr>
    </w:div>
    <w:div w:id="1829058033">
      <w:bodyDiv w:val="1"/>
      <w:marLeft w:val="0"/>
      <w:marRight w:val="0"/>
      <w:marTop w:val="0"/>
      <w:marBottom w:val="0"/>
      <w:divBdr>
        <w:top w:val="none" w:sz="0" w:space="0" w:color="auto"/>
        <w:left w:val="none" w:sz="0" w:space="0" w:color="auto"/>
        <w:bottom w:val="none" w:sz="0" w:space="0" w:color="auto"/>
        <w:right w:val="none" w:sz="0" w:space="0" w:color="auto"/>
      </w:divBdr>
    </w:div>
    <w:div w:id="1836263775">
      <w:bodyDiv w:val="1"/>
      <w:marLeft w:val="0"/>
      <w:marRight w:val="0"/>
      <w:marTop w:val="0"/>
      <w:marBottom w:val="0"/>
      <w:divBdr>
        <w:top w:val="none" w:sz="0" w:space="0" w:color="auto"/>
        <w:left w:val="none" w:sz="0" w:space="0" w:color="auto"/>
        <w:bottom w:val="none" w:sz="0" w:space="0" w:color="auto"/>
        <w:right w:val="none" w:sz="0" w:space="0" w:color="auto"/>
      </w:divBdr>
    </w:div>
    <w:div w:id="1838181306">
      <w:bodyDiv w:val="1"/>
      <w:marLeft w:val="0"/>
      <w:marRight w:val="0"/>
      <w:marTop w:val="0"/>
      <w:marBottom w:val="0"/>
      <w:divBdr>
        <w:top w:val="none" w:sz="0" w:space="0" w:color="auto"/>
        <w:left w:val="none" w:sz="0" w:space="0" w:color="auto"/>
        <w:bottom w:val="none" w:sz="0" w:space="0" w:color="auto"/>
        <w:right w:val="none" w:sz="0" w:space="0" w:color="auto"/>
      </w:divBdr>
    </w:div>
    <w:div w:id="1858882617">
      <w:bodyDiv w:val="1"/>
      <w:marLeft w:val="0"/>
      <w:marRight w:val="0"/>
      <w:marTop w:val="0"/>
      <w:marBottom w:val="0"/>
      <w:divBdr>
        <w:top w:val="none" w:sz="0" w:space="0" w:color="auto"/>
        <w:left w:val="none" w:sz="0" w:space="0" w:color="auto"/>
        <w:bottom w:val="none" w:sz="0" w:space="0" w:color="auto"/>
        <w:right w:val="none" w:sz="0" w:space="0" w:color="auto"/>
      </w:divBdr>
    </w:div>
    <w:div w:id="1910729026">
      <w:bodyDiv w:val="1"/>
      <w:marLeft w:val="0"/>
      <w:marRight w:val="0"/>
      <w:marTop w:val="0"/>
      <w:marBottom w:val="0"/>
      <w:divBdr>
        <w:top w:val="none" w:sz="0" w:space="0" w:color="auto"/>
        <w:left w:val="none" w:sz="0" w:space="0" w:color="auto"/>
        <w:bottom w:val="none" w:sz="0" w:space="0" w:color="auto"/>
        <w:right w:val="none" w:sz="0" w:space="0" w:color="auto"/>
      </w:divBdr>
    </w:div>
    <w:div w:id="1941906484">
      <w:bodyDiv w:val="1"/>
      <w:marLeft w:val="0"/>
      <w:marRight w:val="0"/>
      <w:marTop w:val="0"/>
      <w:marBottom w:val="0"/>
      <w:divBdr>
        <w:top w:val="none" w:sz="0" w:space="0" w:color="auto"/>
        <w:left w:val="none" w:sz="0" w:space="0" w:color="auto"/>
        <w:bottom w:val="none" w:sz="0" w:space="0" w:color="auto"/>
        <w:right w:val="none" w:sz="0" w:space="0" w:color="auto"/>
      </w:divBdr>
    </w:div>
    <w:div w:id="1967544780">
      <w:bodyDiv w:val="1"/>
      <w:marLeft w:val="0"/>
      <w:marRight w:val="0"/>
      <w:marTop w:val="0"/>
      <w:marBottom w:val="0"/>
      <w:divBdr>
        <w:top w:val="none" w:sz="0" w:space="0" w:color="auto"/>
        <w:left w:val="none" w:sz="0" w:space="0" w:color="auto"/>
        <w:bottom w:val="none" w:sz="0" w:space="0" w:color="auto"/>
        <w:right w:val="none" w:sz="0" w:space="0" w:color="auto"/>
      </w:divBdr>
    </w:div>
    <w:div w:id="1978411981">
      <w:bodyDiv w:val="1"/>
      <w:marLeft w:val="0"/>
      <w:marRight w:val="0"/>
      <w:marTop w:val="0"/>
      <w:marBottom w:val="0"/>
      <w:divBdr>
        <w:top w:val="none" w:sz="0" w:space="0" w:color="auto"/>
        <w:left w:val="none" w:sz="0" w:space="0" w:color="auto"/>
        <w:bottom w:val="none" w:sz="0" w:space="0" w:color="auto"/>
        <w:right w:val="none" w:sz="0" w:space="0" w:color="auto"/>
      </w:divBdr>
    </w:div>
    <w:div w:id="1991909047">
      <w:bodyDiv w:val="1"/>
      <w:marLeft w:val="0"/>
      <w:marRight w:val="0"/>
      <w:marTop w:val="0"/>
      <w:marBottom w:val="0"/>
      <w:divBdr>
        <w:top w:val="none" w:sz="0" w:space="0" w:color="auto"/>
        <w:left w:val="none" w:sz="0" w:space="0" w:color="auto"/>
        <w:bottom w:val="none" w:sz="0" w:space="0" w:color="auto"/>
        <w:right w:val="none" w:sz="0" w:space="0" w:color="auto"/>
      </w:divBdr>
    </w:div>
    <w:div w:id="1999721472">
      <w:bodyDiv w:val="1"/>
      <w:marLeft w:val="0"/>
      <w:marRight w:val="0"/>
      <w:marTop w:val="0"/>
      <w:marBottom w:val="0"/>
      <w:divBdr>
        <w:top w:val="none" w:sz="0" w:space="0" w:color="auto"/>
        <w:left w:val="none" w:sz="0" w:space="0" w:color="auto"/>
        <w:bottom w:val="none" w:sz="0" w:space="0" w:color="auto"/>
        <w:right w:val="none" w:sz="0" w:space="0" w:color="auto"/>
      </w:divBdr>
    </w:div>
    <w:div w:id="2000113851">
      <w:bodyDiv w:val="1"/>
      <w:marLeft w:val="0"/>
      <w:marRight w:val="0"/>
      <w:marTop w:val="0"/>
      <w:marBottom w:val="0"/>
      <w:divBdr>
        <w:top w:val="none" w:sz="0" w:space="0" w:color="auto"/>
        <w:left w:val="none" w:sz="0" w:space="0" w:color="auto"/>
        <w:bottom w:val="none" w:sz="0" w:space="0" w:color="auto"/>
        <w:right w:val="none" w:sz="0" w:space="0" w:color="auto"/>
      </w:divBdr>
    </w:div>
    <w:div w:id="2002847810">
      <w:bodyDiv w:val="1"/>
      <w:marLeft w:val="0"/>
      <w:marRight w:val="0"/>
      <w:marTop w:val="0"/>
      <w:marBottom w:val="0"/>
      <w:divBdr>
        <w:top w:val="none" w:sz="0" w:space="0" w:color="auto"/>
        <w:left w:val="none" w:sz="0" w:space="0" w:color="auto"/>
        <w:bottom w:val="none" w:sz="0" w:space="0" w:color="auto"/>
        <w:right w:val="none" w:sz="0" w:space="0" w:color="auto"/>
      </w:divBdr>
    </w:div>
    <w:div w:id="2007515109">
      <w:bodyDiv w:val="1"/>
      <w:marLeft w:val="0"/>
      <w:marRight w:val="0"/>
      <w:marTop w:val="0"/>
      <w:marBottom w:val="0"/>
      <w:divBdr>
        <w:top w:val="none" w:sz="0" w:space="0" w:color="auto"/>
        <w:left w:val="none" w:sz="0" w:space="0" w:color="auto"/>
        <w:bottom w:val="none" w:sz="0" w:space="0" w:color="auto"/>
        <w:right w:val="none" w:sz="0" w:space="0" w:color="auto"/>
      </w:divBdr>
      <w:divsChild>
        <w:div w:id="428234865">
          <w:marLeft w:val="0"/>
          <w:marRight w:val="0"/>
          <w:marTop w:val="0"/>
          <w:marBottom w:val="0"/>
          <w:divBdr>
            <w:top w:val="none" w:sz="0" w:space="0" w:color="auto"/>
            <w:left w:val="none" w:sz="0" w:space="0" w:color="auto"/>
            <w:bottom w:val="none" w:sz="0" w:space="0" w:color="auto"/>
            <w:right w:val="none" w:sz="0" w:space="0" w:color="auto"/>
          </w:divBdr>
          <w:divsChild>
            <w:div w:id="331956503">
              <w:marLeft w:val="0"/>
              <w:marRight w:val="0"/>
              <w:marTop w:val="0"/>
              <w:marBottom w:val="0"/>
              <w:divBdr>
                <w:top w:val="none" w:sz="0" w:space="0" w:color="auto"/>
                <w:left w:val="none" w:sz="0" w:space="0" w:color="auto"/>
                <w:bottom w:val="none" w:sz="0" w:space="0" w:color="auto"/>
                <w:right w:val="none" w:sz="0" w:space="0" w:color="auto"/>
              </w:divBdr>
              <w:divsChild>
                <w:div w:id="1032725540">
                  <w:marLeft w:val="0"/>
                  <w:marRight w:val="0"/>
                  <w:marTop w:val="0"/>
                  <w:marBottom w:val="0"/>
                  <w:divBdr>
                    <w:top w:val="none" w:sz="0" w:space="0" w:color="auto"/>
                    <w:left w:val="none" w:sz="0" w:space="0" w:color="auto"/>
                    <w:bottom w:val="none" w:sz="0" w:space="0" w:color="auto"/>
                    <w:right w:val="none" w:sz="0" w:space="0" w:color="auto"/>
                  </w:divBdr>
                  <w:divsChild>
                    <w:div w:id="1968118270">
                      <w:marLeft w:val="0"/>
                      <w:marRight w:val="0"/>
                      <w:marTop w:val="0"/>
                      <w:marBottom w:val="0"/>
                      <w:divBdr>
                        <w:top w:val="none" w:sz="0" w:space="0" w:color="auto"/>
                        <w:left w:val="none" w:sz="0" w:space="0" w:color="auto"/>
                        <w:bottom w:val="none" w:sz="0" w:space="0" w:color="auto"/>
                        <w:right w:val="none" w:sz="0" w:space="0" w:color="auto"/>
                      </w:divBdr>
                      <w:divsChild>
                        <w:div w:id="987512075">
                          <w:marLeft w:val="0"/>
                          <w:marRight w:val="0"/>
                          <w:marTop w:val="0"/>
                          <w:marBottom w:val="0"/>
                          <w:divBdr>
                            <w:top w:val="none" w:sz="0" w:space="0" w:color="auto"/>
                            <w:left w:val="none" w:sz="0" w:space="0" w:color="auto"/>
                            <w:bottom w:val="none" w:sz="0" w:space="0" w:color="auto"/>
                            <w:right w:val="none" w:sz="0" w:space="0" w:color="auto"/>
                          </w:divBdr>
                          <w:divsChild>
                            <w:div w:id="494079405">
                              <w:marLeft w:val="0"/>
                              <w:marRight w:val="0"/>
                              <w:marTop w:val="0"/>
                              <w:marBottom w:val="0"/>
                              <w:divBdr>
                                <w:top w:val="none" w:sz="0" w:space="0" w:color="auto"/>
                                <w:left w:val="none" w:sz="0" w:space="0" w:color="auto"/>
                                <w:bottom w:val="none" w:sz="0" w:space="0" w:color="auto"/>
                                <w:right w:val="none" w:sz="0" w:space="0" w:color="auto"/>
                              </w:divBdr>
                              <w:divsChild>
                                <w:div w:id="1509247472">
                                  <w:marLeft w:val="0"/>
                                  <w:marRight w:val="0"/>
                                  <w:marTop w:val="0"/>
                                  <w:marBottom w:val="0"/>
                                  <w:divBdr>
                                    <w:top w:val="none" w:sz="0" w:space="0" w:color="auto"/>
                                    <w:left w:val="none" w:sz="0" w:space="0" w:color="auto"/>
                                    <w:bottom w:val="none" w:sz="0" w:space="0" w:color="auto"/>
                                    <w:right w:val="none" w:sz="0" w:space="0" w:color="auto"/>
                                  </w:divBdr>
                                  <w:divsChild>
                                    <w:div w:id="2022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196477">
      <w:bodyDiv w:val="1"/>
      <w:marLeft w:val="0"/>
      <w:marRight w:val="0"/>
      <w:marTop w:val="0"/>
      <w:marBottom w:val="0"/>
      <w:divBdr>
        <w:top w:val="none" w:sz="0" w:space="0" w:color="auto"/>
        <w:left w:val="none" w:sz="0" w:space="0" w:color="auto"/>
        <w:bottom w:val="none" w:sz="0" w:space="0" w:color="auto"/>
        <w:right w:val="none" w:sz="0" w:space="0" w:color="auto"/>
      </w:divBdr>
    </w:div>
    <w:div w:id="2064599267">
      <w:bodyDiv w:val="1"/>
      <w:marLeft w:val="0"/>
      <w:marRight w:val="0"/>
      <w:marTop w:val="0"/>
      <w:marBottom w:val="0"/>
      <w:divBdr>
        <w:top w:val="none" w:sz="0" w:space="0" w:color="auto"/>
        <w:left w:val="none" w:sz="0" w:space="0" w:color="auto"/>
        <w:bottom w:val="none" w:sz="0" w:space="0" w:color="auto"/>
        <w:right w:val="none" w:sz="0" w:space="0" w:color="auto"/>
      </w:divBdr>
    </w:div>
    <w:div w:id="2073650651">
      <w:bodyDiv w:val="1"/>
      <w:marLeft w:val="0"/>
      <w:marRight w:val="0"/>
      <w:marTop w:val="0"/>
      <w:marBottom w:val="0"/>
      <w:divBdr>
        <w:top w:val="none" w:sz="0" w:space="0" w:color="auto"/>
        <w:left w:val="none" w:sz="0" w:space="0" w:color="auto"/>
        <w:bottom w:val="none" w:sz="0" w:space="0" w:color="auto"/>
        <w:right w:val="none" w:sz="0" w:space="0" w:color="auto"/>
      </w:divBdr>
    </w:div>
    <w:div w:id="2075543454">
      <w:bodyDiv w:val="1"/>
      <w:marLeft w:val="0"/>
      <w:marRight w:val="0"/>
      <w:marTop w:val="0"/>
      <w:marBottom w:val="0"/>
      <w:divBdr>
        <w:top w:val="none" w:sz="0" w:space="0" w:color="auto"/>
        <w:left w:val="none" w:sz="0" w:space="0" w:color="auto"/>
        <w:bottom w:val="none" w:sz="0" w:space="0" w:color="auto"/>
        <w:right w:val="none" w:sz="0" w:space="0" w:color="auto"/>
      </w:divBdr>
      <w:divsChild>
        <w:div w:id="1779519323">
          <w:marLeft w:val="0"/>
          <w:marRight w:val="0"/>
          <w:marTop w:val="0"/>
          <w:marBottom w:val="0"/>
          <w:divBdr>
            <w:top w:val="none" w:sz="0" w:space="0" w:color="auto"/>
            <w:left w:val="none" w:sz="0" w:space="0" w:color="auto"/>
            <w:bottom w:val="none" w:sz="0" w:space="0" w:color="auto"/>
            <w:right w:val="none" w:sz="0" w:space="0" w:color="auto"/>
          </w:divBdr>
          <w:divsChild>
            <w:div w:id="863205320">
              <w:marLeft w:val="0"/>
              <w:marRight w:val="0"/>
              <w:marTop w:val="0"/>
              <w:marBottom w:val="0"/>
              <w:divBdr>
                <w:top w:val="none" w:sz="0" w:space="0" w:color="auto"/>
                <w:left w:val="none" w:sz="0" w:space="0" w:color="auto"/>
                <w:bottom w:val="none" w:sz="0" w:space="0" w:color="auto"/>
                <w:right w:val="none" w:sz="0" w:space="0" w:color="auto"/>
              </w:divBdr>
              <w:divsChild>
                <w:div w:id="1993295057">
                  <w:marLeft w:val="0"/>
                  <w:marRight w:val="0"/>
                  <w:marTop w:val="0"/>
                  <w:marBottom w:val="0"/>
                  <w:divBdr>
                    <w:top w:val="none" w:sz="0" w:space="0" w:color="auto"/>
                    <w:left w:val="none" w:sz="0" w:space="0" w:color="auto"/>
                    <w:bottom w:val="none" w:sz="0" w:space="0" w:color="auto"/>
                    <w:right w:val="none" w:sz="0" w:space="0" w:color="auto"/>
                  </w:divBdr>
                  <w:divsChild>
                    <w:div w:id="1872915667">
                      <w:marLeft w:val="0"/>
                      <w:marRight w:val="0"/>
                      <w:marTop w:val="0"/>
                      <w:marBottom w:val="0"/>
                      <w:divBdr>
                        <w:top w:val="none" w:sz="0" w:space="0" w:color="auto"/>
                        <w:left w:val="none" w:sz="0" w:space="0" w:color="auto"/>
                        <w:bottom w:val="none" w:sz="0" w:space="0" w:color="auto"/>
                        <w:right w:val="none" w:sz="0" w:space="0" w:color="auto"/>
                      </w:divBdr>
                      <w:divsChild>
                        <w:div w:id="333532121">
                          <w:marLeft w:val="0"/>
                          <w:marRight w:val="0"/>
                          <w:marTop w:val="0"/>
                          <w:marBottom w:val="0"/>
                          <w:divBdr>
                            <w:top w:val="none" w:sz="0" w:space="0" w:color="auto"/>
                            <w:left w:val="none" w:sz="0" w:space="0" w:color="auto"/>
                            <w:bottom w:val="none" w:sz="0" w:space="0" w:color="auto"/>
                            <w:right w:val="none" w:sz="0" w:space="0" w:color="auto"/>
                          </w:divBdr>
                          <w:divsChild>
                            <w:div w:id="2038120319">
                              <w:marLeft w:val="0"/>
                              <w:marRight w:val="0"/>
                              <w:marTop w:val="0"/>
                              <w:marBottom w:val="0"/>
                              <w:divBdr>
                                <w:top w:val="none" w:sz="0" w:space="0" w:color="auto"/>
                                <w:left w:val="none" w:sz="0" w:space="0" w:color="auto"/>
                                <w:bottom w:val="none" w:sz="0" w:space="0" w:color="auto"/>
                                <w:right w:val="none" w:sz="0" w:space="0" w:color="auto"/>
                              </w:divBdr>
                              <w:divsChild>
                                <w:div w:id="395249034">
                                  <w:marLeft w:val="0"/>
                                  <w:marRight w:val="0"/>
                                  <w:marTop w:val="0"/>
                                  <w:marBottom w:val="0"/>
                                  <w:divBdr>
                                    <w:top w:val="none" w:sz="0" w:space="0" w:color="auto"/>
                                    <w:left w:val="none" w:sz="0" w:space="0" w:color="auto"/>
                                    <w:bottom w:val="none" w:sz="0" w:space="0" w:color="auto"/>
                                    <w:right w:val="none" w:sz="0" w:space="0" w:color="auto"/>
                                  </w:divBdr>
                                  <w:divsChild>
                                    <w:div w:id="17898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7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dcopeland.workinginpartnership.org.uk/blog-from-nuclear-waste-services-designing-for-long-term-safety-of-the-most-hazardous-radioactive-was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f46108e6f14681a1ee0b87c7f66251cc9b1635647f46b6993e96bd6c59535e51JmltdHM9MTc0OTY4NjQwMA&amp;ptn=3&amp;ver=2&amp;hsh=4&amp;fclid=13a0684c-8b3c-6335-1e69-7cb08a7462c3&amp;u=a1L21hcHM_Jm1lcGk9MTI3fn5Vbmtub3dufkFkZHJlc3NfTGluayZ0eT0xOCZxPUJlY2tlcm1ldCUyMFJlYWRpbmclMjBSb29tcyZzcz15cGlkLllOMTAyOXg2NTQxNzYwMzQyMzUzOTY3OTE2JnBwb2lzPTU0LjQ0NTU5ODYwMjI5NDkyXy0zLjUxMjkwMDExNDA1OTQ0ODJfQmVja2VybWV0JTIwUmVhZGluZyUyMFJvb21zX1lOMTAyOXg2NTQxNzYwMzQyMzUzOTY3OTE2fiZjcD01NC40NDU1OTl-LTMuNTEyOSZ2PTImc1Y9MSZGT1JNPU1QU1JQTA&amp;nt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4" ma:contentTypeDescription="Create a new document." ma:contentTypeScope="" ma:versionID="2b83a6225cf64a511282e9e58ef28b4e">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0415c54b474ebe82630931d4ef06b71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1661-750952704-898</_dlc_DocId>
    <_dlc_DocIdUrl xmlns="f7997651-058d-44a8-9693-677a6d584c1a">
      <Url>https://llwrsite0.sharepoint.com/sites/NWSGENMidCopelandCET29469/_layouts/15/DocIdRedir.aspx?ID=1661-750952704-898</Url>
      <Description>1661-750952704-898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A4EC70-45B2-4313-BD30-0C2F0930A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B0AF2-C27B-4FB8-8598-9320A1714C3E}">
  <ds:schemaRefs>
    <ds:schemaRef ds:uri="http://schemas.microsoft.com/sharepoint/v3/contenttype/forms"/>
  </ds:schemaRefs>
</ds:datastoreItem>
</file>

<file path=customXml/itemProps3.xml><?xml version="1.0" encoding="utf-8"?>
<ds:datastoreItem xmlns:ds="http://schemas.openxmlformats.org/officeDocument/2006/customXml" ds:itemID="{897B4057-C442-4B6B-9428-9B062966C345}">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4.xml><?xml version="1.0" encoding="utf-8"?>
<ds:datastoreItem xmlns:ds="http://schemas.openxmlformats.org/officeDocument/2006/customXml" ds:itemID="{C63A591A-55F0-4C33-A571-024277B122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2578</Words>
  <Characters>13820</Characters>
  <Application>Microsoft Office Word</Application>
  <DocSecurity>4</DocSecurity>
  <Lines>511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Arnott, Katy (NWS)</dc:creator>
  <cp:keywords/>
  <dc:description/>
  <cp:lastModifiedBy>Dougherty, Jodie (NWS)</cp:lastModifiedBy>
  <cp:revision>2</cp:revision>
  <dcterms:created xsi:type="dcterms:W3CDTF">2025-11-03T15:38:00Z</dcterms:created>
  <dcterms:modified xsi:type="dcterms:W3CDTF">2025-11-03T15:38:00Z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0c0ab6-a5d1-409a-be46-926fb63016fe_Enabled">
    <vt:lpwstr>true</vt:lpwstr>
  </property>
  <property fmtid="{D5CDD505-2E9C-101B-9397-08002B2CF9AE}" pid="3" name="MSIP_Label_630c0ab6-a5d1-409a-be46-926fb63016fe_SetDate">
    <vt:lpwstr>2024-03-13T14:16:33Z</vt:lpwstr>
  </property>
  <property fmtid="{D5CDD505-2E9C-101B-9397-08002B2CF9AE}" pid="4" name="MSIP_Label_630c0ab6-a5d1-409a-be46-926fb63016fe_Method">
    <vt:lpwstr>Privileged</vt:lpwstr>
  </property>
  <property fmtid="{D5CDD505-2E9C-101B-9397-08002B2CF9AE}" pid="5" name="MSIP_Label_630c0ab6-a5d1-409a-be46-926fb63016fe_Name">
    <vt:lpwstr>OFFICIAL-No-Marking</vt:lpwstr>
  </property>
  <property fmtid="{D5CDD505-2E9C-101B-9397-08002B2CF9AE}" pid="6" name="MSIP_Label_630c0ab6-a5d1-409a-be46-926fb63016fe_SiteId">
    <vt:lpwstr>1929b5b6-230e-4b2e-837a-b96f0a9b1b56</vt:lpwstr>
  </property>
  <property fmtid="{D5CDD505-2E9C-101B-9397-08002B2CF9AE}" pid="7" name="MSIP_Label_630c0ab6-a5d1-409a-be46-926fb63016fe_ActionId">
    <vt:lpwstr>ec6c26e8-f2d9-4faa-b34c-90dbe04d7a1a</vt:lpwstr>
  </property>
  <property fmtid="{D5CDD505-2E9C-101B-9397-08002B2CF9AE}" pid="8" name="MSIP_Label_630c0ab6-a5d1-409a-be46-926fb63016fe_ContentBits">
    <vt:lpwstr>0</vt:lpwstr>
  </property>
  <property fmtid="{D5CDD505-2E9C-101B-9397-08002B2CF9AE}" pid="9" name="ContentTypeId">
    <vt:lpwstr>0x010100CDD32F7F27948548984787D7DE70AB0D</vt:lpwstr>
  </property>
  <property fmtid="{D5CDD505-2E9C-101B-9397-08002B2CF9AE}" pid="10" name="_dlc_DocIdItemGuid">
    <vt:lpwstr>1169673a-a08c-40b6-89e5-c2349e916e17</vt:lpwstr>
  </property>
  <property fmtid="{D5CDD505-2E9C-101B-9397-08002B2CF9AE}" pid="11" name="MediaServiceImageTags">
    <vt:lpwstr/>
  </property>
</Properties>
</file>